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4BD46" w14:textId="5D869E0E" w:rsidR="00F73E6D" w:rsidRDefault="00F73E6D" w:rsidP="00F73E6D">
      <w:pPr>
        <w:rPr>
          <w:rFonts w:ascii="Tw Cen MT" w:hAnsi="Tw Cen MT"/>
          <w:b/>
          <w:color w:val="000000" w:themeColor="text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9DFDB87" wp14:editId="26BF8FF4">
            <wp:simplePos x="0" y="0"/>
            <wp:positionH relativeFrom="column">
              <wp:posOffset>-475487</wp:posOffset>
            </wp:positionH>
            <wp:positionV relativeFrom="paragraph">
              <wp:posOffset>-658368</wp:posOffset>
            </wp:positionV>
            <wp:extent cx="1338682" cy="1152182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654" cy="1156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1F1600" w14:textId="77777777" w:rsidR="00F73E6D" w:rsidRDefault="00F73E6D" w:rsidP="00F73E6D">
      <w:pPr>
        <w:rPr>
          <w:rFonts w:ascii="Tw Cen MT" w:hAnsi="Tw Cen MT"/>
          <w:b/>
          <w:color w:val="000000" w:themeColor="text1"/>
          <w:sz w:val="36"/>
          <w:szCs w:val="36"/>
        </w:rPr>
      </w:pPr>
    </w:p>
    <w:p w14:paraId="0CB7DC59" w14:textId="77777777" w:rsidR="009E4164" w:rsidRDefault="009E4164" w:rsidP="00F73E6D">
      <w:pPr>
        <w:rPr>
          <w:rFonts w:ascii="Tw Cen MT" w:hAnsi="Tw Cen MT"/>
          <w:b/>
          <w:color w:val="000000" w:themeColor="text1"/>
          <w:sz w:val="28"/>
          <w:szCs w:val="28"/>
        </w:rPr>
      </w:pPr>
    </w:p>
    <w:p w14:paraId="6E6F8059" w14:textId="4346C31C" w:rsidR="00F73E6D" w:rsidRPr="009E4164" w:rsidRDefault="00F73E6D" w:rsidP="00F73E6D">
      <w:pPr>
        <w:rPr>
          <w:rFonts w:ascii="Tw Cen MT" w:hAnsi="Tw Cen MT"/>
          <w:b/>
          <w:color w:val="000000" w:themeColor="text1"/>
          <w:sz w:val="28"/>
          <w:szCs w:val="28"/>
        </w:rPr>
      </w:pPr>
      <w:r w:rsidRPr="009E4164">
        <w:rPr>
          <w:rFonts w:ascii="Tw Cen MT" w:hAnsi="Tw Cen MT"/>
          <w:b/>
          <w:color w:val="000000" w:themeColor="text1"/>
          <w:sz w:val="28"/>
          <w:szCs w:val="28"/>
        </w:rPr>
        <w:t xml:space="preserve">Weekly Rate Sheet </w:t>
      </w:r>
    </w:p>
    <w:p w14:paraId="469BB7E3" w14:textId="736DCE8C" w:rsidR="00F73E6D" w:rsidRDefault="00F73E6D" w:rsidP="00F73E6D">
      <w:pPr>
        <w:rPr>
          <w:rFonts w:ascii="Tw Cen MT" w:hAnsi="Tw Cen MT"/>
          <w:b/>
          <w:color w:val="000000" w:themeColor="text1"/>
          <w:sz w:val="28"/>
          <w:szCs w:val="28"/>
        </w:rPr>
      </w:pPr>
      <w:r w:rsidRPr="009E4164">
        <w:rPr>
          <w:rFonts w:ascii="Tw Cen MT" w:hAnsi="Tw Cen MT"/>
          <w:b/>
          <w:color w:val="000000" w:themeColor="text1"/>
          <w:sz w:val="28"/>
          <w:szCs w:val="28"/>
        </w:rPr>
        <w:t xml:space="preserve">Effective </w:t>
      </w:r>
      <w:r w:rsidR="00F96446">
        <w:rPr>
          <w:rFonts w:ascii="Tw Cen MT" w:hAnsi="Tw Cen MT"/>
          <w:b/>
          <w:color w:val="000000" w:themeColor="text1"/>
          <w:sz w:val="28"/>
          <w:szCs w:val="28"/>
        </w:rPr>
        <w:t>9</w:t>
      </w:r>
      <w:r w:rsidRPr="009E4164">
        <w:rPr>
          <w:rFonts w:ascii="Tw Cen MT" w:hAnsi="Tw Cen MT"/>
          <w:b/>
          <w:color w:val="000000" w:themeColor="text1"/>
          <w:sz w:val="28"/>
          <w:szCs w:val="28"/>
        </w:rPr>
        <w:t>/</w:t>
      </w:r>
      <w:r w:rsidR="007D1E59">
        <w:rPr>
          <w:rFonts w:ascii="Tw Cen MT" w:hAnsi="Tw Cen MT"/>
          <w:b/>
          <w:color w:val="000000" w:themeColor="text1"/>
          <w:sz w:val="28"/>
          <w:szCs w:val="28"/>
        </w:rPr>
        <w:t>13</w:t>
      </w:r>
      <w:r w:rsidRPr="009E4164">
        <w:rPr>
          <w:rFonts w:ascii="Tw Cen MT" w:hAnsi="Tw Cen MT"/>
          <w:b/>
          <w:color w:val="000000" w:themeColor="text1"/>
          <w:sz w:val="28"/>
          <w:szCs w:val="28"/>
        </w:rPr>
        <w:t>/2021</w:t>
      </w:r>
    </w:p>
    <w:p w14:paraId="4F57384C" w14:textId="77777777" w:rsidR="00B92404" w:rsidRDefault="00B92404" w:rsidP="00B92404">
      <w:pPr>
        <w:rPr>
          <w:rFonts w:ascii="Tw Cen MT" w:hAnsi="Tw Cen MT"/>
          <w:b/>
          <w:color w:val="000000" w:themeColor="text1"/>
          <w:sz w:val="28"/>
          <w:szCs w:val="28"/>
        </w:rPr>
      </w:pPr>
    </w:p>
    <w:p w14:paraId="03399901" w14:textId="0C951BC6" w:rsidR="00B92404" w:rsidRPr="009E4164" w:rsidRDefault="00B92404" w:rsidP="00B92404">
      <w:pPr>
        <w:rPr>
          <w:rFonts w:ascii="Tw Cen MT" w:hAnsi="Tw Cen MT"/>
          <w:b/>
          <w:color w:val="000000" w:themeColor="text1"/>
          <w:sz w:val="28"/>
          <w:szCs w:val="28"/>
        </w:rPr>
      </w:pPr>
      <w:r w:rsidRPr="009E4164">
        <w:rPr>
          <w:rFonts w:ascii="Tw Cen MT" w:hAnsi="Tw Cen MT"/>
          <w:b/>
          <w:color w:val="000000" w:themeColor="text1"/>
          <w:sz w:val="28"/>
          <w:szCs w:val="28"/>
        </w:rPr>
        <w:t xml:space="preserve">Infants and Toddlers </w:t>
      </w:r>
    </w:p>
    <w:p w14:paraId="53AF7129" w14:textId="77777777" w:rsidR="00B92404" w:rsidRPr="009E4164" w:rsidRDefault="00B92404" w:rsidP="00B92404">
      <w:pPr>
        <w:rPr>
          <w:rFonts w:ascii="Tw Cen MT" w:hAnsi="Tw Cen MT"/>
          <w:b/>
          <w:color w:val="000000" w:themeColor="text1"/>
          <w:sz w:val="28"/>
          <w:szCs w:val="28"/>
        </w:rPr>
      </w:pPr>
      <w:r w:rsidRPr="009E4164">
        <w:rPr>
          <w:rFonts w:ascii="Tw Cen MT" w:hAnsi="Tw Cen MT"/>
          <w:b/>
          <w:color w:val="000000" w:themeColor="text1"/>
          <w:sz w:val="28"/>
          <w:szCs w:val="28"/>
        </w:rPr>
        <w:t>(under age 2)</w:t>
      </w:r>
    </w:p>
    <w:p w14:paraId="21D3821C" w14:textId="4A334077" w:rsidR="009E4164" w:rsidRPr="009E4164" w:rsidRDefault="009E4164" w:rsidP="00F73E6D">
      <w:pPr>
        <w:rPr>
          <w:rFonts w:ascii="Tw Cen MT" w:hAnsi="Tw Cen MT"/>
          <w:b/>
          <w:color w:val="000000" w:themeColor="text1"/>
          <w:sz w:val="28"/>
          <w:szCs w:val="28"/>
        </w:rPr>
      </w:pPr>
    </w:p>
    <w:p w14:paraId="5DA92052" w14:textId="77777777" w:rsidR="009E4164" w:rsidRPr="009E4164" w:rsidRDefault="009E4164" w:rsidP="009E4164">
      <w:pPr>
        <w:rPr>
          <w:rFonts w:ascii="Tw Cen MT" w:hAnsi="Tw Cen MT"/>
          <w:b/>
          <w:color w:val="000000" w:themeColor="text1"/>
          <w:sz w:val="28"/>
          <w:szCs w:val="28"/>
        </w:rPr>
      </w:pPr>
      <w:r w:rsidRPr="009E4164">
        <w:rPr>
          <w:rFonts w:ascii="Tw Cen MT" w:hAnsi="Tw Cen MT"/>
          <w:b/>
          <w:color w:val="000000" w:themeColor="text1"/>
          <w:sz w:val="28"/>
          <w:szCs w:val="28"/>
        </w:rPr>
        <w:t xml:space="preserve">Hours of Operation: </w:t>
      </w:r>
    </w:p>
    <w:p w14:paraId="3C49C2A8" w14:textId="53BCE1BA" w:rsidR="009E4164" w:rsidRDefault="009E4164" w:rsidP="009E4164">
      <w:pPr>
        <w:rPr>
          <w:rFonts w:ascii="Tw Cen MT" w:hAnsi="Tw Cen MT"/>
          <w:b/>
          <w:color w:val="000000" w:themeColor="text1"/>
          <w:sz w:val="28"/>
          <w:szCs w:val="28"/>
        </w:rPr>
      </w:pPr>
      <w:r w:rsidRPr="009E4164">
        <w:rPr>
          <w:rFonts w:ascii="Tw Cen MT" w:hAnsi="Tw Cen MT"/>
          <w:b/>
          <w:color w:val="000000" w:themeColor="text1"/>
          <w:sz w:val="28"/>
          <w:szCs w:val="28"/>
        </w:rPr>
        <w:t xml:space="preserve">M-F 7:30 am to 5:00 pm </w:t>
      </w:r>
    </w:p>
    <w:p w14:paraId="102C79A2" w14:textId="15430642" w:rsidR="00A77B6C" w:rsidRDefault="00A77B6C" w:rsidP="009E4164">
      <w:pPr>
        <w:rPr>
          <w:rFonts w:ascii="Tw Cen MT" w:hAnsi="Tw Cen MT"/>
          <w:b/>
          <w:color w:val="000000" w:themeColor="text1"/>
          <w:sz w:val="28"/>
          <w:szCs w:val="28"/>
        </w:rPr>
      </w:pPr>
    </w:p>
    <w:p w14:paraId="4753D39D" w14:textId="67CCD999" w:rsidR="00A77B6C" w:rsidRPr="009E4164" w:rsidRDefault="00A77B6C" w:rsidP="009E4164">
      <w:pPr>
        <w:rPr>
          <w:rFonts w:ascii="Tw Cen MT" w:hAnsi="Tw Cen MT"/>
          <w:b/>
          <w:color w:val="000000" w:themeColor="text1"/>
          <w:sz w:val="28"/>
          <w:szCs w:val="28"/>
        </w:rPr>
      </w:pPr>
      <w:r>
        <w:rPr>
          <w:rFonts w:ascii="Tw Cen MT" w:hAnsi="Tw Cen MT"/>
          <w:b/>
          <w:color w:val="000000" w:themeColor="text1"/>
          <w:sz w:val="28"/>
          <w:szCs w:val="28"/>
        </w:rPr>
        <w:t>Checks can be made payable to: RJKCCC</w:t>
      </w:r>
    </w:p>
    <w:p w14:paraId="5EEA6C7C" w14:textId="77777777" w:rsidR="00F73E6D" w:rsidRPr="009E4164" w:rsidRDefault="00F73E6D" w:rsidP="00F73E6D">
      <w:pPr>
        <w:rPr>
          <w:rFonts w:ascii="Tw Cen MT" w:hAnsi="Tw Cen MT"/>
          <w:b/>
          <w:color w:val="000000" w:themeColor="text1"/>
          <w:sz w:val="28"/>
          <w:szCs w:val="28"/>
        </w:rPr>
      </w:pPr>
    </w:p>
    <w:p w14:paraId="6250B5E6" w14:textId="77777777" w:rsidR="00F73E6D" w:rsidRPr="009E4164" w:rsidRDefault="00F73E6D" w:rsidP="00F73E6D">
      <w:pPr>
        <w:rPr>
          <w:rFonts w:ascii="Tw Cen MT" w:hAnsi="Tw Cen MT"/>
          <w:color w:val="000000" w:themeColor="text1"/>
          <w:sz w:val="28"/>
          <w:szCs w:val="28"/>
        </w:rPr>
      </w:pPr>
      <w:r w:rsidRPr="009E4164">
        <w:rPr>
          <w:rFonts w:ascii="Tw Cen MT" w:hAnsi="Tw Cen MT"/>
          <w:color w:val="000000" w:themeColor="text1"/>
          <w:sz w:val="28"/>
          <w:szCs w:val="28"/>
        </w:rPr>
        <w:t>$120 annual registration fee</w:t>
      </w:r>
    </w:p>
    <w:p w14:paraId="4D5F2520" w14:textId="77777777" w:rsidR="00F73E6D" w:rsidRPr="009E4164" w:rsidRDefault="00F73E6D" w:rsidP="00F73E6D">
      <w:pPr>
        <w:rPr>
          <w:rFonts w:ascii="Tw Cen MT" w:hAnsi="Tw Cen MT"/>
          <w:b/>
          <w:color w:val="000000" w:themeColor="text1"/>
          <w:sz w:val="28"/>
          <w:szCs w:val="28"/>
        </w:rPr>
      </w:pPr>
    </w:p>
    <w:p w14:paraId="3D2CD244" w14:textId="77777777" w:rsidR="00F73E6D" w:rsidRPr="009E4164" w:rsidRDefault="00F73E6D" w:rsidP="00F73E6D">
      <w:pPr>
        <w:rPr>
          <w:rFonts w:ascii="Tw Cen MT" w:hAnsi="Tw Cen MT"/>
          <w:color w:val="000000" w:themeColor="text1"/>
          <w:sz w:val="28"/>
          <w:szCs w:val="28"/>
        </w:rPr>
      </w:pPr>
    </w:p>
    <w:p w14:paraId="7B8B4867" w14:textId="77777777" w:rsidR="00F73E6D" w:rsidRPr="009E4164" w:rsidRDefault="00F73E6D" w:rsidP="00F73E6D">
      <w:pPr>
        <w:rPr>
          <w:rFonts w:ascii="Tw Cen MT" w:hAnsi="Tw Cen MT"/>
          <w:color w:val="000000" w:themeColor="text1"/>
          <w:sz w:val="28"/>
          <w:szCs w:val="28"/>
        </w:rPr>
      </w:pPr>
      <w:r w:rsidRPr="009E4164">
        <w:rPr>
          <w:rFonts w:ascii="Tw Cen MT" w:hAnsi="Tw Cen MT"/>
          <w:color w:val="000000" w:themeColor="text1"/>
          <w:sz w:val="28"/>
          <w:szCs w:val="28"/>
        </w:rPr>
        <w:t>Monday – Friday</w:t>
      </w:r>
    </w:p>
    <w:p w14:paraId="29657F1F" w14:textId="77777777" w:rsidR="00F73E6D" w:rsidRPr="009E4164" w:rsidRDefault="00F73E6D" w:rsidP="00F73E6D">
      <w:pPr>
        <w:rPr>
          <w:rFonts w:ascii="Tw Cen MT" w:hAnsi="Tw Cen MT"/>
          <w:color w:val="000000" w:themeColor="text1"/>
          <w:sz w:val="28"/>
          <w:szCs w:val="28"/>
        </w:rPr>
      </w:pPr>
      <w:r w:rsidRPr="009E4164">
        <w:rPr>
          <w:rFonts w:ascii="Tw Cen MT" w:hAnsi="Tw Cen MT"/>
          <w:color w:val="000000" w:themeColor="text1"/>
          <w:sz w:val="28"/>
          <w:szCs w:val="28"/>
        </w:rPr>
        <w:t>$346 per week</w:t>
      </w:r>
    </w:p>
    <w:p w14:paraId="35CA8AB9" w14:textId="77777777" w:rsidR="00F73E6D" w:rsidRPr="009E4164" w:rsidRDefault="00F73E6D" w:rsidP="00F73E6D">
      <w:pPr>
        <w:rPr>
          <w:rFonts w:ascii="Tw Cen MT" w:hAnsi="Tw Cen MT"/>
          <w:color w:val="000000" w:themeColor="text1"/>
          <w:sz w:val="28"/>
          <w:szCs w:val="28"/>
        </w:rPr>
      </w:pPr>
    </w:p>
    <w:p w14:paraId="3638B978" w14:textId="77777777" w:rsidR="00F73E6D" w:rsidRPr="009E4164" w:rsidRDefault="00F73E6D" w:rsidP="00F73E6D">
      <w:pPr>
        <w:rPr>
          <w:rFonts w:ascii="Tw Cen MT" w:hAnsi="Tw Cen MT"/>
          <w:color w:val="000000" w:themeColor="text1"/>
          <w:sz w:val="28"/>
          <w:szCs w:val="28"/>
        </w:rPr>
      </w:pPr>
      <w:r w:rsidRPr="009E4164">
        <w:rPr>
          <w:rFonts w:ascii="Tw Cen MT" w:hAnsi="Tw Cen MT"/>
          <w:color w:val="000000" w:themeColor="text1"/>
          <w:sz w:val="28"/>
          <w:szCs w:val="28"/>
        </w:rPr>
        <w:t>Monday, Wednesday, Friday</w:t>
      </w:r>
    </w:p>
    <w:p w14:paraId="392FF767" w14:textId="77777777" w:rsidR="00F73E6D" w:rsidRPr="009E4164" w:rsidRDefault="00F73E6D" w:rsidP="00F73E6D">
      <w:pPr>
        <w:rPr>
          <w:rFonts w:ascii="Tw Cen MT" w:hAnsi="Tw Cen MT"/>
          <w:color w:val="000000" w:themeColor="text1"/>
          <w:sz w:val="28"/>
          <w:szCs w:val="28"/>
        </w:rPr>
      </w:pPr>
      <w:r w:rsidRPr="009E4164">
        <w:rPr>
          <w:rFonts w:ascii="Tw Cen MT" w:hAnsi="Tw Cen MT"/>
          <w:color w:val="000000" w:themeColor="text1"/>
          <w:sz w:val="28"/>
          <w:szCs w:val="28"/>
        </w:rPr>
        <w:t>$208 per week</w:t>
      </w:r>
    </w:p>
    <w:p w14:paraId="0032F6D9" w14:textId="77777777" w:rsidR="00F73E6D" w:rsidRPr="009E4164" w:rsidRDefault="00F73E6D" w:rsidP="00F73E6D">
      <w:pPr>
        <w:rPr>
          <w:rFonts w:ascii="Tw Cen MT" w:hAnsi="Tw Cen MT"/>
          <w:color w:val="000000" w:themeColor="text1"/>
          <w:sz w:val="28"/>
          <w:szCs w:val="28"/>
        </w:rPr>
      </w:pPr>
    </w:p>
    <w:p w14:paraId="3E34A0CC" w14:textId="77777777" w:rsidR="00F73E6D" w:rsidRPr="009E4164" w:rsidRDefault="00F73E6D" w:rsidP="00F73E6D">
      <w:pPr>
        <w:rPr>
          <w:rFonts w:ascii="Tw Cen MT" w:hAnsi="Tw Cen MT"/>
          <w:color w:val="000000" w:themeColor="text1"/>
          <w:sz w:val="28"/>
          <w:szCs w:val="28"/>
        </w:rPr>
      </w:pPr>
      <w:r w:rsidRPr="009E4164">
        <w:rPr>
          <w:rFonts w:ascii="Tw Cen MT" w:hAnsi="Tw Cen MT"/>
          <w:color w:val="000000" w:themeColor="text1"/>
          <w:sz w:val="28"/>
          <w:szCs w:val="28"/>
        </w:rPr>
        <w:t>Tuesday, Thursday</w:t>
      </w:r>
    </w:p>
    <w:p w14:paraId="04099445" w14:textId="77777777" w:rsidR="00F73E6D" w:rsidRPr="009E4164" w:rsidRDefault="00F73E6D" w:rsidP="00F73E6D">
      <w:pPr>
        <w:rPr>
          <w:rFonts w:ascii="Tw Cen MT" w:hAnsi="Tw Cen MT"/>
          <w:color w:val="000000" w:themeColor="text1"/>
          <w:sz w:val="28"/>
          <w:szCs w:val="28"/>
        </w:rPr>
      </w:pPr>
      <w:r w:rsidRPr="009E4164">
        <w:rPr>
          <w:rFonts w:ascii="Tw Cen MT" w:hAnsi="Tw Cen MT"/>
          <w:color w:val="000000" w:themeColor="text1"/>
          <w:sz w:val="28"/>
          <w:szCs w:val="28"/>
        </w:rPr>
        <w:t xml:space="preserve">$139 per week </w:t>
      </w:r>
    </w:p>
    <w:p w14:paraId="7E89DAFA" w14:textId="77777777" w:rsidR="00F73E6D" w:rsidRPr="007A50D3" w:rsidRDefault="00F73E6D" w:rsidP="00F73E6D">
      <w:pPr>
        <w:rPr>
          <w:rFonts w:ascii="Tw Cen MT" w:hAnsi="Tw Cen MT"/>
          <w:color w:val="000000" w:themeColor="text1"/>
          <w:sz w:val="36"/>
          <w:szCs w:val="36"/>
        </w:rPr>
      </w:pPr>
    </w:p>
    <w:p w14:paraId="4C1B826E" w14:textId="77777777" w:rsidR="00F73E6D" w:rsidRDefault="00F73E6D" w:rsidP="00F73E6D">
      <w:pPr>
        <w:rPr>
          <w:rFonts w:ascii="Tw Cen MT" w:hAnsi="Tw Cen MT"/>
          <w:b/>
          <w:color w:val="000000" w:themeColor="text1"/>
          <w:sz w:val="36"/>
          <w:szCs w:val="36"/>
        </w:rPr>
      </w:pPr>
    </w:p>
    <w:p w14:paraId="76A5250A" w14:textId="77777777" w:rsidR="00F73E6D" w:rsidRDefault="00F73E6D" w:rsidP="00F73E6D">
      <w:pPr>
        <w:rPr>
          <w:rFonts w:ascii="Tw Cen MT" w:hAnsi="Tw Cen MT"/>
          <w:b/>
          <w:color w:val="000000" w:themeColor="text1"/>
          <w:sz w:val="36"/>
          <w:szCs w:val="36"/>
        </w:rPr>
      </w:pPr>
    </w:p>
    <w:p w14:paraId="388AF448" w14:textId="77777777" w:rsidR="00F73E6D" w:rsidRDefault="00F73E6D" w:rsidP="00F73E6D">
      <w:pPr>
        <w:rPr>
          <w:rFonts w:ascii="Tw Cen MT" w:hAnsi="Tw Cen MT"/>
          <w:b/>
          <w:color w:val="000000" w:themeColor="text1"/>
          <w:sz w:val="36"/>
          <w:szCs w:val="36"/>
        </w:rPr>
      </w:pPr>
    </w:p>
    <w:p w14:paraId="45CA4D8A" w14:textId="77777777" w:rsidR="00F73E6D" w:rsidRPr="00405A2A" w:rsidRDefault="00F73E6D" w:rsidP="00F73E6D">
      <w:pPr>
        <w:rPr>
          <w:rFonts w:ascii="Tw Cen MT" w:hAnsi="Tw Cen MT"/>
          <w:color w:val="000000" w:themeColor="text1"/>
        </w:rPr>
      </w:pPr>
      <w:r w:rsidRPr="00405A2A">
        <w:rPr>
          <w:rFonts w:ascii="Tw Cen MT" w:hAnsi="Tw Cen MT"/>
          <w:color w:val="000000" w:themeColor="text1"/>
        </w:rPr>
        <w:t>*Pricing includes breakfast, lunch</w:t>
      </w:r>
      <w:r>
        <w:rPr>
          <w:rFonts w:ascii="Tw Cen MT" w:hAnsi="Tw Cen MT"/>
          <w:color w:val="000000" w:themeColor="text1"/>
        </w:rPr>
        <w:t>,</w:t>
      </w:r>
      <w:r w:rsidRPr="00405A2A">
        <w:rPr>
          <w:rFonts w:ascii="Tw Cen MT" w:hAnsi="Tw Cen MT"/>
          <w:color w:val="000000" w:themeColor="text1"/>
        </w:rPr>
        <w:t xml:space="preserve"> and an afternoon snack</w:t>
      </w:r>
    </w:p>
    <w:p w14:paraId="7D0D89BC" w14:textId="77777777" w:rsidR="00F73E6D" w:rsidRPr="00405A2A" w:rsidRDefault="00F73E6D" w:rsidP="00F73E6D">
      <w:pPr>
        <w:rPr>
          <w:rFonts w:ascii="Tw Cen MT" w:hAnsi="Tw Cen MT"/>
          <w:color w:val="000000" w:themeColor="text1"/>
        </w:rPr>
      </w:pPr>
    </w:p>
    <w:p w14:paraId="0B69F300" w14:textId="77777777" w:rsidR="00F73E6D" w:rsidRDefault="00F73E6D" w:rsidP="00F73E6D">
      <w:pPr>
        <w:rPr>
          <w:rFonts w:ascii="Tw Cen MT" w:hAnsi="Tw Cen MT"/>
          <w:color w:val="000000" w:themeColor="text1"/>
        </w:rPr>
      </w:pPr>
      <w:r w:rsidRPr="00405A2A">
        <w:rPr>
          <w:rFonts w:ascii="Tw Cen MT" w:hAnsi="Tw Cen MT"/>
          <w:color w:val="000000" w:themeColor="text1"/>
        </w:rPr>
        <w:t xml:space="preserve">* We offer Kirkland Formula and some baby foods </w:t>
      </w:r>
    </w:p>
    <w:p w14:paraId="79E930CF" w14:textId="77777777" w:rsidR="00522EFA" w:rsidRDefault="00522EFA" w:rsidP="00F73E6D">
      <w:pPr>
        <w:rPr>
          <w:rFonts w:ascii="Tw Cen MT" w:hAnsi="Tw Cen MT"/>
          <w:color w:val="000000" w:themeColor="text1"/>
        </w:rPr>
      </w:pPr>
    </w:p>
    <w:p w14:paraId="7A9C0AA8" w14:textId="66A598F1" w:rsidR="00F73E6D" w:rsidRPr="00405A2A" w:rsidRDefault="00F73E6D" w:rsidP="00F73E6D">
      <w:pPr>
        <w:rPr>
          <w:rFonts w:ascii="Tw Cen MT" w:hAnsi="Tw Cen MT"/>
          <w:color w:val="000000" w:themeColor="text1"/>
        </w:rPr>
      </w:pPr>
      <w:r>
        <w:rPr>
          <w:rFonts w:ascii="Tw Cen MT" w:hAnsi="Tw Cen MT"/>
          <w:color w:val="000000" w:themeColor="text1"/>
        </w:rPr>
        <w:t>*This is an equal opportunity provider</w:t>
      </w:r>
    </w:p>
    <w:p w14:paraId="149DCE3D" w14:textId="2A2D92AF" w:rsidR="00193C8C" w:rsidRDefault="007D1E59"/>
    <w:sectPr w:rsidR="00193C8C" w:rsidSect="008E15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BBAEF" w14:textId="77777777" w:rsidR="00796E65" w:rsidRDefault="00796E65" w:rsidP="00F73E6D">
      <w:r>
        <w:separator/>
      </w:r>
    </w:p>
  </w:endnote>
  <w:endnote w:type="continuationSeparator" w:id="0">
    <w:p w14:paraId="48C2D921" w14:textId="77777777" w:rsidR="00796E65" w:rsidRDefault="00796E65" w:rsidP="00F73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C75FB" w14:textId="77777777" w:rsidR="00903738" w:rsidRDefault="009037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15F5C" w14:textId="2193FA42" w:rsidR="00903738" w:rsidRDefault="00903738" w:rsidP="00081FD9">
    <w:pPr>
      <w:pStyle w:val="Footer"/>
      <w:jc w:val="center"/>
      <w:rPr>
        <w:rFonts w:ascii="Arial Rounded MT Bold" w:hAnsi="Arial Rounded MT Bold"/>
        <w:sz w:val="16"/>
        <w:szCs w:val="16"/>
      </w:rPr>
    </w:pPr>
    <w:r>
      <w:rPr>
        <w:rFonts w:ascii="Arial Rounded MT Bold" w:hAnsi="Arial Rounded MT Bold"/>
        <w:sz w:val="16"/>
        <w:szCs w:val="16"/>
      </w:rPr>
      <w:t>Contact Us At:</w:t>
    </w:r>
  </w:p>
  <w:p w14:paraId="722B3563" w14:textId="19268823" w:rsidR="008E1594" w:rsidRPr="008E1594" w:rsidRDefault="008E1594" w:rsidP="00081FD9">
    <w:pPr>
      <w:pStyle w:val="Footer"/>
      <w:jc w:val="center"/>
      <w:rPr>
        <w:rFonts w:ascii="Arial Rounded MT Bold" w:hAnsi="Arial Rounded MT Bold"/>
        <w:sz w:val="16"/>
        <w:szCs w:val="16"/>
      </w:rPr>
    </w:pPr>
    <w:r w:rsidRPr="008E1594">
      <w:rPr>
        <w:rFonts w:ascii="Arial Rounded MT Bold" w:hAnsi="Arial Rounded MT Bold"/>
        <w:sz w:val="16"/>
        <w:szCs w:val="16"/>
      </w:rPr>
      <w:t>RJ’s Preschool Academy</w:t>
    </w:r>
  </w:p>
  <w:p w14:paraId="7AA58C1B" w14:textId="3669EDB8" w:rsidR="00F73E6D" w:rsidRPr="008E1594" w:rsidRDefault="00F73E6D" w:rsidP="00081FD9">
    <w:pPr>
      <w:pStyle w:val="Footer"/>
      <w:jc w:val="center"/>
      <w:rPr>
        <w:rFonts w:ascii="Arial Rounded MT Bold" w:hAnsi="Arial Rounded MT Bold"/>
        <w:sz w:val="16"/>
        <w:szCs w:val="16"/>
      </w:rPr>
    </w:pPr>
    <w:r w:rsidRPr="008E1594">
      <w:rPr>
        <w:rFonts w:ascii="Arial Rounded MT Bold" w:hAnsi="Arial Rounded MT Bold"/>
        <w:sz w:val="16"/>
        <w:szCs w:val="16"/>
      </w:rPr>
      <w:t>6845 University Ave San Diego, CA 92115</w:t>
    </w:r>
  </w:p>
  <w:p w14:paraId="1BD5F8CB" w14:textId="18D1884F" w:rsidR="00F73E6D" w:rsidRDefault="00F73E6D" w:rsidP="00081FD9">
    <w:pPr>
      <w:pStyle w:val="Footer"/>
      <w:jc w:val="center"/>
      <w:rPr>
        <w:rFonts w:ascii="Arial Rounded MT Bold" w:hAnsi="Arial Rounded MT Bold"/>
        <w:sz w:val="16"/>
        <w:szCs w:val="16"/>
      </w:rPr>
    </w:pPr>
    <w:r w:rsidRPr="008E1594">
      <w:rPr>
        <w:rFonts w:ascii="Arial Rounded MT Bold" w:hAnsi="Arial Rounded MT Bold"/>
        <w:sz w:val="16"/>
        <w:szCs w:val="16"/>
      </w:rPr>
      <w:t>(619) 269-1580</w:t>
    </w:r>
  </w:p>
  <w:p w14:paraId="75EB0A99" w14:textId="77777777" w:rsidR="008E1594" w:rsidRPr="008E1594" w:rsidRDefault="008E1594" w:rsidP="00081FD9">
    <w:pPr>
      <w:pStyle w:val="Footer"/>
      <w:jc w:val="center"/>
      <w:rPr>
        <w:rFonts w:ascii="Arial Rounded MT Bold" w:hAnsi="Arial Rounded MT Bold"/>
        <w:sz w:val="16"/>
        <w:szCs w:val="16"/>
      </w:rPr>
    </w:pPr>
  </w:p>
  <w:p w14:paraId="1F39C5DD" w14:textId="3966F7B8" w:rsidR="008E1594" w:rsidRPr="008E1594" w:rsidRDefault="008E1594" w:rsidP="00081FD9">
    <w:pPr>
      <w:pStyle w:val="Footer"/>
      <w:jc w:val="center"/>
      <w:rPr>
        <w:rFonts w:ascii="Arial Rounded MT Bold" w:hAnsi="Arial Rounded MT Bold"/>
        <w:sz w:val="16"/>
        <w:szCs w:val="16"/>
      </w:rPr>
    </w:pPr>
    <w:r w:rsidRPr="008E1594">
      <w:rPr>
        <w:rFonts w:ascii="Arial Rounded MT Bold" w:hAnsi="Arial Rounded MT Bold"/>
        <w:sz w:val="16"/>
        <w:szCs w:val="16"/>
      </w:rPr>
      <w:t>Preschool Director: Jennifer Marquez</w:t>
    </w:r>
  </w:p>
  <w:p w14:paraId="3CE8DA6F" w14:textId="3E3A3073" w:rsidR="008E1594" w:rsidRPr="008E1594" w:rsidRDefault="008E1594" w:rsidP="00081FD9">
    <w:pPr>
      <w:pStyle w:val="Footer"/>
      <w:jc w:val="center"/>
      <w:rPr>
        <w:rFonts w:ascii="Arial Rounded MT Bold" w:hAnsi="Arial Rounded MT Bold"/>
        <w:sz w:val="16"/>
        <w:szCs w:val="16"/>
      </w:rPr>
    </w:pPr>
    <w:r w:rsidRPr="008E1594">
      <w:rPr>
        <w:rFonts w:ascii="Arial Rounded MT Bold" w:hAnsi="Arial Rounded MT Bold"/>
        <w:sz w:val="16"/>
        <w:szCs w:val="16"/>
      </w:rPr>
      <w:t>sd.kroccenter.org</w:t>
    </w:r>
  </w:p>
  <w:p w14:paraId="76E76EA7" w14:textId="0903D9F9" w:rsidR="00F73E6D" w:rsidRPr="008E1594" w:rsidRDefault="008E1594" w:rsidP="00081FD9">
    <w:pPr>
      <w:pStyle w:val="Footer"/>
      <w:jc w:val="center"/>
      <w:rPr>
        <w:rFonts w:ascii="Arial Rounded MT Bold" w:hAnsi="Arial Rounded MT Bold"/>
        <w:sz w:val="16"/>
        <w:szCs w:val="16"/>
      </w:rPr>
    </w:pPr>
    <w:r w:rsidRPr="008E1594">
      <w:rPr>
        <w:rFonts w:ascii="Arial Rounded MT Bold" w:hAnsi="Arial Rounded MT Bold"/>
        <w:sz w:val="16"/>
        <w:szCs w:val="16"/>
      </w:rPr>
      <w:t>jennifer.marquez@usw.salvationarmy.org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F12F1" w14:textId="77777777" w:rsidR="00903738" w:rsidRDefault="009037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B1BC3" w14:textId="77777777" w:rsidR="00796E65" w:rsidRDefault="00796E65" w:rsidP="00F73E6D">
      <w:r>
        <w:separator/>
      </w:r>
    </w:p>
  </w:footnote>
  <w:footnote w:type="continuationSeparator" w:id="0">
    <w:p w14:paraId="63AA890D" w14:textId="77777777" w:rsidR="00796E65" w:rsidRDefault="00796E65" w:rsidP="00F73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95F65" w14:textId="77777777" w:rsidR="00903738" w:rsidRDefault="009037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E2C95" w14:textId="77777777" w:rsidR="00903738" w:rsidRDefault="009037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16C31" w14:textId="77777777" w:rsidR="00903738" w:rsidRDefault="009037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E6D"/>
    <w:rsid w:val="00081FD9"/>
    <w:rsid w:val="000862B6"/>
    <w:rsid w:val="000F5ABF"/>
    <w:rsid w:val="0011183D"/>
    <w:rsid w:val="004848BD"/>
    <w:rsid w:val="00522EFA"/>
    <w:rsid w:val="007712A0"/>
    <w:rsid w:val="0078618C"/>
    <w:rsid w:val="00796E65"/>
    <w:rsid w:val="007D1E59"/>
    <w:rsid w:val="00871521"/>
    <w:rsid w:val="008E1594"/>
    <w:rsid w:val="008F3D98"/>
    <w:rsid w:val="00903738"/>
    <w:rsid w:val="009E4164"/>
    <w:rsid w:val="00A77B6C"/>
    <w:rsid w:val="00B92404"/>
    <w:rsid w:val="00C235D4"/>
    <w:rsid w:val="00F3370C"/>
    <w:rsid w:val="00F73E6D"/>
    <w:rsid w:val="00F9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3FBDC4"/>
  <w15:chartTrackingRefBased/>
  <w15:docId w15:val="{1D407291-5AFE-4F64-AE46-FA1EBFEF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E6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E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E6D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3E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E6D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Marquez</dc:creator>
  <cp:keywords/>
  <dc:description/>
  <cp:lastModifiedBy>Jennifer Marquez</cp:lastModifiedBy>
  <cp:revision>15</cp:revision>
  <cp:lastPrinted>2021-08-02T18:41:00Z</cp:lastPrinted>
  <dcterms:created xsi:type="dcterms:W3CDTF">2021-07-29T22:35:00Z</dcterms:created>
  <dcterms:modified xsi:type="dcterms:W3CDTF">2021-08-10T16:06:00Z</dcterms:modified>
</cp:coreProperties>
</file>