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C761" w14:textId="77777777" w:rsidR="00511109" w:rsidRDefault="00511109" w:rsidP="00511109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14:paraId="62CEAD1A" w14:textId="77777777" w:rsidR="00511109" w:rsidRPr="002E0593" w:rsidRDefault="00511109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  <w:r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Dear </w:t>
      </w:r>
      <w:r w:rsidRPr="002E0593">
        <w:rPr>
          <w:rFonts w:ascii="Avenir Book" w:hAnsi="Avenir Book"/>
          <w:b/>
          <w:color w:val="000000"/>
          <w:szCs w:val="20"/>
          <w:shd w:val="clear" w:color="auto" w:fill="FFFFFF"/>
        </w:rPr>
        <w:t>(insert city councilmember, public official, stakeholder here):</w:t>
      </w:r>
    </w:p>
    <w:p w14:paraId="2DD3A89F" w14:textId="77777777" w:rsidR="00511109" w:rsidRPr="002E0593" w:rsidRDefault="00511109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</w:p>
    <w:p w14:paraId="2BF89E00" w14:textId="4712D940" w:rsidR="00B96F1D" w:rsidRPr="002E0593" w:rsidRDefault="00511109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  <w:r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I would like to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>express</w:t>
      </w:r>
      <w:r w:rsidR="00B96F1D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 my support of the IKE Smart City kiosk program.  </w:t>
      </w:r>
      <w:r w:rsidR="009E6DAC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I appreciate the useful and valuable information the kiosks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 xml:space="preserve">serve to the </w:t>
      </w:r>
      <w:r w:rsidR="009E6DAC" w:rsidRPr="002E0593">
        <w:rPr>
          <w:rFonts w:ascii="Avenir Book" w:hAnsi="Avenir Book"/>
          <w:color w:val="000000"/>
          <w:szCs w:val="20"/>
          <w:shd w:val="clear" w:color="auto" w:fill="FFFFFF"/>
        </w:rPr>
        <w:t>public</w:t>
      </w:r>
      <w:r w:rsidR="009F1A40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.  Their </w:t>
      </w:r>
      <w:r w:rsidR="002E0593">
        <w:rPr>
          <w:rFonts w:ascii="Avenir Book" w:hAnsi="Avenir Book"/>
          <w:color w:val="000000"/>
          <w:szCs w:val="20"/>
          <w:shd w:val="clear" w:color="auto" w:fill="FFFFFF"/>
        </w:rPr>
        <w:t>unobtrusive</w:t>
      </w:r>
      <w:r w:rsidR="009F1A40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, sleek </w:t>
      </w:r>
      <w:r w:rsidR="009E6DAC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design is a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>nice upgrade to Berkeley’s</w:t>
      </w:r>
      <w:r w:rsidR="009E6DAC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 streets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>cape</w:t>
      </w:r>
      <w:r w:rsidR="009E6DAC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.  </w:t>
      </w:r>
      <w:r w:rsidR="00B96F1D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Since the kiosks </w:t>
      </w:r>
      <w:r w:rsidR="009F1A40" w:rsidRPr="002E0593">
        <w:rPr>
          <w:rFonts w:ascii="Avenir Book" w:hAnsi="Avenir Book"/>
          <w:color w:val="000000"/>
          <w:szCs w:val="20"/>
          <w:shd w:val="clear" w:color="auto" w:fill="FFFFFF"/>
        </w:rPr>
        <w:t>debuted</w:t>
      </w:r>
      <w:r w:rsidR="00B96F1D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 in late 2021, we have heard nothing but positive comments from our </w:t>
      </w:r>
      <w:r w:rsidR="009E6DAC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partners and </w:t>
      </w:r>
      <w:r w:rsidR="00B96F1D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customers, many of whom are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>recently arrived or</w:t>
      </w:r>
      <w:r w:rsidR="00B96F1D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 visiting Berkeley for the first time.  </w:t>
      </w:r>
    </w:p>
    <w:p w14:paraId="7BD22F5A" w14:textId="77777777" w:rsidR="00B96F1D" w:rsidRPr="002E0593" w:rsidRDefault="00B96F1D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</w:p>
    <w:p w14:paraId="496F893B" w14:textId="7C00BC94" w:rsidR="0010063F" w:rsidRPr="002E0593" w:rsidRDefault="009E6DAC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  <w:r w:rsidRPr="002E0593">
        <w:rPr>
          <w:rFonts w:ascii="Avenir Book" w:hAnsi="Avenir Book"/>
          <w:color w:val="000000"/>
          <w:szCs w:val="20"/>
          <w:shd w:val="clear" w:color="auto" w:fill="FFFFFF"/>
        </w:rPr>
        <w:t>In particular, t</w:t>
      </w:r>
      <w:r w:rsidR="00B96F1D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he information served on the </w:t>
      </w:r>
      <w:r w:rsidR="0010063F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touchscreen </w:t>
      </w:r>
      <w:r w:rsidR="00B96F1D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kiosks is </w:t>
      </w:r>
      <w:r w:rsidR="009F1A40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highly </w:t>
      </w:r>
      <w:r w:rsidR="00B96F1D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valuable for visitors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 xml:space="preserve">who may be </w:t>
      </w:r>
      <w:r w:rsidR="00551CDF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unfamiliar with what’s available around them (and citywide).  They help </w:t>
      </w:r>
      <w:r w:rsidR="00E65C6B">
        <w:rPr>
          <w:rFonts w:ascii="Avenir Book" w:hAnsi="Avenir Book"/>
          <w:color w:val="000000"/>
          <w:szCs w:val="20"/>
          <w:shd w:val="clear" w:color="auto" w:fill="FFFFFF"/>
        </w:rPr>
        <w:t>everyone</w:t>
      </w:r>
      <w:r w:rsidR="00551CDF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 to navigate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 xml:space="preserve">and explore </w:t>
      </w:r>
      <w:r w:rsidR="00551CDF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Berkeley’s districts and discover local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 xml:space="preserve">events, </w:t>
      </w:r>
      <w:r w:rsidR="00551CDF" w:rsidRPr="002E0593">
        <w:rPr>
          <w:rFonts w:ascii="Avenir Book" w:hAnsi="Avenir Book"/>
          <w:color w:val="000000"/>
          <w:szCs w:val="20"/>
          <w:shd w:val="clear" w:color="auto" w:fill="FFFFFF"/>
        </w:rPr>
        <w:t>merchants and experiences.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 xml:space="preserve"> </w:t>
      </w:r>
      <w:r w:rsidR="0010063F" w:rsidRPr="002E0593">
        <w:rPr>
          <w:rFonts w:ascii="Avenir Book" w:hAnsi="Avenir Book"/>
          <w:color w:val="000000"/>
          <w:szCs w:val="20"/>
          <w:shd w:val="clear" w:color="auto" w:fill="FFFFFF"/>
        </w:rPr>
        <w:t>When you a</w:t>
      </w:r>
      <w:r w:rsidR="009F1A40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dd </w:t>
      </w:r>
      <w:r w:rsidR="0010063F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the opportunities for </w:t>
      </w:r>
      <w:r w:rsidR="009F1A40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local advertising, </w:t>
      </w:r>
      <w:r w:rsidR="0010063F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the IKE Smart City kiosks have the potential to offer </w:t>
      </w:r>
      <w:r w:rsidR="002E0593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great benefit to the local Berkeley economy. </w:t>
      </w:r>
    </w:p>
    <w:p w14:paraId="56F067E3" w14:textId="77777777" w:rsidR="0010063F" w:rsidRPr="002E0593" w:rsidRDefault="0010063F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</w:p>
    <w:p w14:paraId="140DABBA" w14:textId="2E6FB02F" w:rsidR="00551CDF" w:rsidRDefault="009E6DAC" w:rsidP="00551CDF">
      <w:pPr>
        <w:rPr>
          <w:rFonts w:ascii="Avenir Book" w:hAnsi="Avenir Book"/>
          <w:color w:val="000000"/>
          <w:szCs w:val="20"/>
          <w:shd w:val="clear" w:color="auto" w:fill="FFFFFF"/>
        </w:rPr>
      </w:pPr>
      <w:r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It’s my belief that the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>few folks in opposition to</w:t>
      </w:r>
      <w:r w:rsidR="00551CDF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 the kiosks are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>long-time locals</w:t>
      </w:r>
      <w:r w:rsidR="00551CDF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 who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 xml:space="preserve">believe they already know </w:t>
      </w:r>
      <w:r w:rsidR="00551CDF" w:rsidRPr="006541E4">
        <w:rPr>
          <w:rFonts w:ascii="Avenir Book" w:hAnsi="Avenir Book"/>
          <w:i/>
          <w:color w:val="000000"/>
          <w:szCs w:val="20"/>
          <w:shd w:val="clear" w:color="auto" w:fill="FFFFFF"/>
        </w:rPr>
        <w:t>their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 xml:space="preserve"> Berkeley.  That may be true (though this city is so very dynamic), but I believe the kiosks are particularly valuable to the larger population that is less familiar with the city. We should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 xml:space="preserve">welcome, </w:t>
      </w:r>
      <w:r w:rsidR="00551CDF">
        <w:rPr>
          <w:rFonts w:ascii="Avenir Book" w:hAnsi="Avenir Book"/>
          <w:color w:val="000000"/>
          <w:szCs w:val="20"/>
          <w:shd w:val="clear" w:color="auto" w:fill="FFFFFF"/>
        </w:rPr>
        <w:t>share, and introduce Berkeley to everyone!</w:t>
      </w:r>
    </w:p>
    <w:p w14:paraId="63BE225E" w14:textId="77777777" w:rsidR="00551CDF" w:rsidRDefault="00551CDF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</w:p>
    <w:p w14:paraId="5FCE45EE" w14:textId="0835CACD" w:rsidR="0010063F" w:rsidRPr="002E0593" w:rsidRDefault="00551CDF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  <w:r>
        <w:rPr>
          <w:rFonts w:ascii="Avenir Book" w:hAnsi="Avenir Book"/>
          <w:color w:val="000000"/>
          <w:szCs w:val="20"/>
          <w:shd w:val="clear" w:color="auto" w:fill="FFFFFF"/>
        </w:rPr>
        <w:t xml:space="preserve">For the </w:t>
      </w:r>
      <w:r w:rsidR="002E0593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present and </w:t>
      </w:r>
      <w:r w:rsidR="0010063F" w:rsidRPr="002E0593">
        <w:rPr>
          <w:rFonts w:ascii="Avenir Book" w:hAnsi="Avenir Book"/>
          <w:color w:val="000000"/>
          <w:szCs w:val="20"/>
          <w:shd w:val="clear" w:color="auto" w:fill="FFFFFF"/>
        </w:rPr>
        <w:t xml:space="preserve">future of Berkeley, the kiosks are a positive change that I endorse 100%.   </w:t>
      </w:r>
    </w:p>
    <w:p w14:paraId="075DACD5" w14:textId="77777777" w:rsidR="009E6DAC" w:rsidRPr="002E0593" w:rsidRDefault="009E6DAC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</w:p>
    <w:p w14:paraId="2FBC140A" w14:textId="77777777" w:rsidR="0010063F" w:rsidRPr="002E0593" w:rsidRDefault="0010063F" w:rsidP="00511109">
      <w:pPr>
        <w:rPr>
          <w:rFonts w:ascii="Avenir Book" w:hAnsi="Avenir Book"/>
          <w:color w:val="000000"/>
          <w:szCs w:val="20"/>
          <w:shd w:val="clear" w:color="auto" w:fill="FFFFFF"/>
        </w:rPr>
      </w:pPr>
      <w:r w:rsidRPr="002E0593">
        <w:rPr>
          <w:rFonts w:ascii="Avenir Book" w:hAnsi="Avenir Book"/>
          <w:color w:val="000000"/>
          <w:szCs w:val="20"/>
          <w:shd w:val="clear" w:color="auto" w:fill="FFFFFF"/>
        </w:rPr>
        <w:t>Sincerely,</w:t>
      </w:r>
    </w:p>
    <w:p w14:paraId="5D5980FF" w14:textId="77777777" w:rsidR="002E0593" w:rsidRPr="002E0593" w:rsidRDefault="002E0593" w:rsidP="00440548">
      <w:pPr>
        <w:rPr>
          <w:rFonts w:ascii="Avenir Book" w:hAnsi="Avenir Book"/>
        </w:rPr>
      </w:pPr>
    </w:p>
    <w:p w14:paraId="4DB6ADC6" w14:textId="77777777" w:rsidR="00511109" w:rsidRPr="002E0593" w:rsidRDefault="002E0593" w:rsidP="00440548">
      <w:pPr>
        <w:rPr>
          <w:rFonts w:ascii="Avenir Book" w:hAnsi="Avenir Book"/>
          <w:b/>
        </w:rPr>
      </w:pPr>
      <w:r w:rsidRPr="002E0593">
        <w:rPr>
          <w:rFonts w:ascii="Avenir Book" w:hAnsi="Avenir Book"/>
          <w:b/>
        </w:rPr>
        <w:t>(name of sender)</w:t>
      </w:r>
    </w:p>
    <w:sectPr w:rsidR="00511109" w:rsidRPr="002E0593" w:rsidSect="005111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48"/>
    <w:rsid w:val="0010063F"/>
    <w:rsid w:val="002E0593"/>
    <w:rsid w:val="00440548"/>
    <w:rsid w:val="00511109"/>
    <w:rsid w:val="00551CDF"/>
    <w:rsid w:val="009E6DAC"/>
    <w:rsid w:val="009F1A40"/>
    <w:rsid w:val="00B96F1D"/>
    <w:rsid w:val="00E65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7C9EA"/>
  <w15:docId w15:val="{C3ED04DF-1053-844C-ACC9-4C4BC3CB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Marengo</dc:creator>
  <cp:keywords/>
  <cp:lastModifiedBy>Dan Marengo</cp:lastModifiedBy>
  <cp:revision>5</cp:revision>
  <dcterms:created xsi:type="dcterms:W3CDTF">2022-08-23T17:20:00Z</dcterms:created>
  <dcterms:modified xsi:type="dcterms:W3CDTF">2022-08-23T17:20:00Z</dcterms:modified>
</cp:coreProperties>
</file>