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EFE94" w14:textId="5DA378D3" w:rsidR="00497840" w:rsidRPr="0028701C" w:rsidRDefault="00497840" w:rsidP="00497840">
      <w:pPr>
        <w:jc w:val="center"/>
        <w:rPr>
          <w:b/>
          <w:u w:val="single"/>
        </w:rPr>
      </w:pPr>
      <w:r w:rsidRPr="0028701C">
        <w:rPr>
          <w:b/>
          <w:u w:val="single"/>
        </w:rPr>
        <w:t>WAMU 88.5 COMMUNITY COUNCIL Meeting</w:t>
      </w:r>
    </w:p>
    <w:p w14:paraId="4639DF7A" w14:textId="1F694870" w:rsidR="00C65A81" w:rsidRPr="0028701C" w:rsidRDefault="006017A8" w:rsidP="00497840">
      <w:pPr>
        <w:jc w:val="center"/>
        <w:rPr>
          <w:b/>
          <w:u w:val="single"/>
        </w:rPr>
      </w:pPr>
      <w:r w:rsidRPr="0028701C">
        <w:rPr>
          <w:b/>
          <w:u w:val="single"/>
        </w:rPr>
        <w:t xml:space="preserve">Draft </w:t>
      </w:r>
      <w:r w:rsidR="006C27FE" w:rsidRPr="0028701C">
        <w:rPr>
          <w:b/>
          <w:u w:val="single"/>
        </w:rPr>
        <w:t xml:space="preserve">Minutes </w:t>
      </w:r>
    </w:p>
    <w:p w14:paraId="753A2B68" w14:textId="0F0C39A4" w:rsidR="0010029C" w:rsidRPr="0028701C" w:rsidRDefault="006C27FE" w:rsidP="00497840">
      <w:pPr>
        <w:jc w:val="center"/>
        <w:rPr>
          <w:b/>
        </w:rPr>
      </w:pPr>
      <w:r w:rsidRPr="0028701C">
        <w:rPr>
          <w:b/>
        </w:rPr>
        <w:t xml:space="preserve">February </w:t>
      </w:r>
      <w:r w:rsidR="00D77D7A" w:rsidRPr="0028701C">
        <w:rPr>
          <w:b/>
        </w:rPr>
        <w:t xml:space="preserve">13, </w:t>
      </w:r>
      <w:r w:rsidR="008C4690" w:rsidRPr="0028701C">
        <w:rPr>
          <w:b/>
        </w:rPr>
        <w:t xml:space="preserve">2019 </w:t>
      </w:r>
    </w:p>
    <w:p w14:paraId="551914A1" w14:textId="453AECCB" w:rsidR="00497840" w:rsidRPr="0028701C" w:rsidRDefault="00497840">
      <w:pPr>
        <w:rPr>
          <w:b/>
        </w:rPr>
      </w:pPr>
      <w:r w:rsidRPr="0028701C">
        <w:rPr>
          <w:b/>
          <w:u w:val="single"/>
        </w:rPr>
        <w:t xml:space="preserve">WAMU Community Council Members </w:t>
      </w:r>
      <w:r w:rsidR="00AD3EF1" w:rsidRPr="0028701C">
        <w:rPr>
          <w:b/>
          <w:u w:val="single"/>
        </w:rPr>
        <w:t xml:space="preserve">in </w:t>
      </w:r>
      <w:r w:rsidRPr="0028701C">
        <w:rPr>
          <w:b/>
          <w:u w:val="single"/>
        </w:rPr>
        <w:t>Attend</w:t>
      </w:r>
      <w:r w:rsidR="00AD3EF1" w:rsidRPr="0028701C">
        <w:rPr>
          <w:b/>
          <w:u w:val="single"/>
        </w:rPr>
        <w:t>ance</w:t>
      </w:r>
      <w:r w:rsidRPr="0028701C">
        <w:rPr>
          <w:b/>
        </w:rPr>
        <w:t>:</w:t>
      </w:r>
    </w:p>
    <w:p w14:paraId="6AEC8479" w14:textId="59AC4C5A" w:rsidR="00497840" w:rsidRDefault="00497840">
      <w:r>
        <w:t>Navroz Gandhi, Shay Stevens, Sojin Kim, Don Britton, Susan Weiss, Donna MP Wilson, Nakeisha Neal Jones, CC Gachet, Stan Soloway, Lucinda Crabtree, Michele Manatt, Maura Brophy, Alexis Moreno,</w:t>
      </w:r>
      <w:r w:rsidR="00F11D9B">
        <w:t xml:space="preserve"> and</w:t>
      </w:r>
      <w:r>
        <w:t xml:space="preserve"> David Bradley </w:t>
      </w:r>
    </w:p>
    <w:p w14:paraId="5FC30E7C" w14:textId="7E4949B8" w:rsidR="00AD3EF1" w:rsidRPr="0028701C" w:rsidRDefault="00AD3EF1">
      <w:pPr>
        <w:rPr>
          <w:b/>
        </w:rPr>
      </w:pPr>
      <w:r w:rsidRPr="0028701C">
        <w:rPr>
          <w:b/>
          <w:u w:val="single"/>
        </w:rPr>
        <w:t>WAMU/AU Staff in Attendance</w:t>
      </w:r>
      <w:r w:rsidRPr="0028701C">
        <w:rPr>
          <w:b/>
        </w:rPr>
        <w:t>:</w:t>
      </w:r>
    </w:p>
    <w:p w14:paraId="6629620A" w14:textId="4D5155F4" w:rsidR="00AD3EF1" w:rsidRDefault="00AD3EF1">
      <w:r>
        <w:t>JJ Yore, David Taylor, Carey Needham, Andi McDaniel, Dawnita Altieri, Cliff Gallagher, Wynde Priddy, Kimberly Boone, Nancy Gius,</w:t>
      </w:r>
      <w:r w:rsidR="00B42C83">
        <w:t xml:space="preserve"> and</w:t>
      </w:r>
      <w:r>
        <w:t xml:space="preserve"> Sophia Jones</w:t>
      </w:r>
    </w:p>
    <w:p w14:paraId="4DA293BA" w14:textId="34EB5A1D" w:rsidR="00AD3EF1" w:rsidRPr="0028701C" w:rsidRDefault="00AD3EF1">
      <w:pPr>
        <w:rPr>
          <w:b/>
          <w:u w:val="single"/>
        </w:rPr>
      </w:pPr>
      <w:r w:rsidRPr="0028701C">
        <w:rPr>
          <w:b/>
          <w:u w:val="single"/>
        </w:rPr>
        <w:t>Members of the Public in Attendance:</w:t>
      </w:r>
    </w:p>
    <w:p w14:paraId="43ECE2CD" w14:textId="125B076E" w:rsidR="00AD3EF1" w:rsidRDefault="00AD3EF1">
      <w:r w:rsidRPr="00AD3EF1">
        <w:t>Steve Kaffen</w:t>
      </w:r>
    </w:p>
    <w:p w14:paraId="19E7B3B4" w14:textId="77777777" w:rsidR="0028701C" w:rsidRPr="0028701C" w:rsidRDefault="0028701C" w:rsidP="0028701C">
      <w:pPr>
        <w:pStyle w:val="ListParagraph"/>
        <w:numPr>
          <w:ilvl w:val="0"/>
          <w:numId w:val="1"/>
        </w:numPr>
        <w:rPr>
          <w:b/>
        </w:rPr>
      </w:pPr>
      <w:r w:rsidRPr="0028701C">
        <w:rPr>
          <w:b/>
        </w:rPr>
        <w:t xml:space="preserve">Welcome - </w:t>
      </w:r>
      <w:r w:rsidR="006017A8" w:rsidRPr="0028701C">
        <w:rPr>
          <w:b/>
        </w:rPr>
        <w:t xml:space="preserve">Navroz </w:t>
      </w:r>
      <w:r w:rsidRPr="0028701C">
        <w:rPr>
          <w:b/>
        </w:rPr>
        <w:t>Gandhi, Council Vice-Chair</w:t>
      </w:r>
    </w:p>
    <w:p w14:paraId="36FAB77F" w14:textId="51BC7478" w:rsidR="006017A8" w:rsidRDefault="0028701C">
      <w:r>
        <w:t>Navroz Gandhi, Council Vice</w:t>
      </w:r>
      <w:r w:rsidR="00897E01">
        <w:t>-</w:t>
      </w:r>
      <w:r>
        <w:t>Chair called the meeting to order</w:t>
      </w:r>
      <w:r w:rsidR="006017A8">
        <w:t xml:space="preserve"> at 7</w:t>
      </w:r>
      <w:r>
        <w:t>:</w:t>
      </w:r>
      <w:r w:rsidR="006017A8">
        <w:t>20</w:t>
      </w:r>
      <w:r>
        <w:t xml:space="preserve"> p.m. Mr. Gandhi introduced himself and w</w:t>
      </w:r>
      <w:r w:rsidR="006017A8">
        <w:t>elcomed the new</w:t>
      </w:r>
      <w:r w:rsidR="00897E01">
        <w:t xml:space="preserve"> Council</w:t>
      </w:r>
      <w:r w:rsidR="006017A8">
        <w:t xml:space="preserve"> members </w:t>
      </w:r>
      <w:r>
        <w:t>in attendance</w:t>
      </w:r>
      <w:r w:rsidR="006017A8">
        <w:t>.</w:t>
      </w:r>
      <w:r>
        <w:t xml:space="preserve"> </w:t>
      </w:r>
      <w:r w:rsidR="006017A8">
        <w:t xml:space="preserve">JJ </w:t>
      </w:r>
      <w:r>
        <w:t xml:space="preserve">Yore, </w:t>
      </w:r>
      <w:r w:rsidR="00897E01">
        <w:t>GM</w:t>
      </w:r>
      <w:r>
        <w:t xml:space="preserve"> i</w:t>
      </w:r>
      <w:r w:rsidR="006017A8">
        <w:t>ntroduced David Taylor</w:t>
      </w:r>
      <w:r w:rsidR="00897E01">
        <w:t>, Secretary of the Board</w:t>
      </w:r>
      <w:r w:rsidR="006017A8">
        <w:t xml:space="preserve"> and then </w:t>
      </w:r>
      <w:r w:rsidR="00897E01">
        <w:t>presented a</w:t>
      </w:r>
      <w:r w:rsidR="006017A8">
        <w:t xml:space="preserve"> station update.</w:t>
      </w:r>
      <w:r w:rsidR="00897E01">
        <w:t xml:space="preserve">  The presentation reviewed marketing’s campaign for</w:t>
      </w:r>
      <w:r w:rsidR="006017A8">
        <w:t xml:space="preserve"> 1A</w:t>
      </w:r>
      <w:r w:rsidR="00B42C83">
        <w:t xml:space="preserve"> </w:t>
      </w:r>
      <w:r w:rsidR="00897E01">
        <w:t>on the WM</w:t>
      </w:r>
      <w:r w:rsidR="00B4132A">
        <w:t>A</w:t>
      </w:r>
      <w:r w:rsidR="00897E01">
        <w:t xml:space="preserve">TA transit system which includes bus shelters. The campaign is </w:t>
      </w:r>
      <w:r w:rsidR="006017A8">
        <w:t xml:space="preserve">sponsored by HomeAdvisor. </w:t>
      </w:r>
      <w:r w:rsidR="00897E01">
        <w:t xml:space="preserve"> WAMU hosted a contest for staff to take selfies with the posters whenever they saw them around the city.</w:t>
      </w:r>
    </w:p>
    <w:p w14:paraId="60F5387D" w14:textId="0531671C" w:rsidR="005F2708" w:rsidRPr="00F93E3B" w:rsidRDefault="005F2708" w:rsidP="005F2708">
      <w:pPr>
        <w:pStyle w:val="ListParagraph"/>
        <w:numPr>
          <w:ilvl w:val="0"/>
          <w:numId w:val="1"/>
        </w:numPr>
        <w:rPr>
          <w:b/>
        </w:rPr>
      </w:pPr>
      <w:r w:rsidRPr="00F93E3B">
        <w:rPr>
          <w:b/>
        </w:rPr>
        <w:t xml:space="preserve">Manager’s </w:t>
      </w:r>
      <w:r w:rsidR="00F93E3B" w:rsidRPr="00F93E3B">
        <w:rPr>
          <w:b/>
        </w:rPr>
        <w:t>Station Update – JJ Yore, General Manager</w:t>
      </w:r>
    </w:p>
    <w:p w14:paraId="49F2BCCD" w14:textId="2E7C3232" w:rsidR="006017A8" w:rsidRDefault="00897E01">
      <w:r>
        <w:t xml:space="preserve">The membership team is planning three </w:t>
      </w:r>
      <w:r w:rsidR="00B4132A">
        <w:t xml:space="preserve">on-air </w:t>
      </w:r>
      <w:r>
        <w:t>c</w:t>
      </w:r>
      <w:r w:rsidR="006017A8">
        <w:t xml:space="preserve">ampaigns </w:t>
      </w:r>
      <w:r>
        <w:t xml:space="preserve">each </w:t>
      </w:r>
      <w:r w:rsidR="006017A8">
        <w:t>year</w:t>
      </w:r>
      <w:r>
        <w:t xml:space="preserve">. The next campaign is scheduled to begin on </w:t>
      </w:r>
      <w:r w:rsidR="006017A8">
        <w:t>March</w:t>
      </w:r>
      <w:r>
        <w:t xml:space="preserve"> 25-29</w:t>
      </w:r>
      <w:r w:rsidR="006017A8">
        <w:t xml:space="preserve">, Monday through Friday. </w:t>
      </w:r>
      <w:r w:rsidR="00626ADD">
        <w:t>We are s</w:t>
      </w:r>
      <w:r w:rsidR="006017A8">
        <w:t>hortening the number of days on</w:t>
      </w:r>
      <w:r w:rsidR="00626ADD">
        <w:t>-</w:t>
      </w:r>
      <w:r w:rsidR="006017A8">
        <w:t>air asking for</w:t>
      </w:r>
      <w:r w:rsidR="00626ADD">
        <w:t xml:space="preserve"> donations</w:t>
      </w:r>
      <w:r w:rsidR="006017A8">
        <w:t>.</w:t>
      </w:r>
      <w:r w:rsidR="00626ADD">
        <w:t xml:space="preserve"> </w:t>
      </w:r>
      <w:r w:rsidR="006017A8">
        <w:t>Wynde Priddy</w:t>
      </w:r>
      <w:r w:rsidR="00626ADD">
        <w:t>, Assistant Director of Membership, Fundraising</w:t>
      </w:r>
      <w:r w:rsidR="006017A8">
        <w:t xml:space="preserve"> has developed </w:t>
      </w:r>
      <w:r w:rsidR="00B4132A">
        <w:t xml:space="preserve">savvy techniques </w:t>
      </w:r>
      <w:r w:rsidR="006017A8">
        <w:t xml:space="preserve">to ramp up </w:t>
      </w:r>
      <w:r w:rsidR="00626ADD">
        <w:t xml:space="preserve">donations without </w:t>
      </w:r>
      <w:r w:rsidR="006017A8">
        <w:t>interrupt</w:t>
      </w:r>
      <w:r w:rsidR="00626ADD">
        <w:t>ing</w:t>
      </w:r>
      <w:r w:rsidR="006017A8">
        <w:t xml:space="preserve"> the </w:t>
      </w:r>
      <w:r w:rsidR="00626ADD">
        <w:t xml:space="preserve">programming </w:t>
      </w:r>
      <w:r w:rsidR="006017A8">
        <w:t>flow.</w:t>
      </w:r>
    </w:p>
    <w:p w14:paraId="4202DFCC" w14:textId="3A7F9402" w:rsidR="0026609A" w:rsidRDefault="00626ADD">
      <w:r>
        <w:t xml:space="preserve">JJ updated the </w:t>
      </w:r>
      <w:r w:rsidR="006017A8">
        <w:t xml:space="preserve">Council </w:t>
      </w:r>
      <w:r>
        <w:t xml:space="preserve">on a short survey of </w:t>
      </w:r>
      <w:r w:rsidR="006017A8">
        <w:t>outreach</w:t>
      </w:r>
      <w:r w:rsidR="0026609A">
        <w:t xml:space="preserve"> questions </w:t>
      </w:r>
      <w:r>
        <w:t>that each member will be asked to share with their</w:t>
      </w:r>
      <w:r w:rsidR="0026609A">
        <w:t xml:space="preserve"> networks</w:t>
      </w:r>
      <w:r>
        <w:t xml:space="preserve">. The results </w:t>
      </w:r>
      <w:r w:rsidR="0026609A">
        <w:t xml:space="preserve">will be useful </w:t>
      </w:r>
      <w:r>
        <w:t>for the newsroom and content teams</w:t>
      </w:r>
      <w:r w:rsidR="0026609A">
        <w:t>.</w:t>
      </w:r>
      <w:r>
        <w:t xml:space="preserve"> </w:t>
      </w:r>
      <w:r w:rsidR="00940847">
        <w:t>We are seeking feedback on local news coverage and</w:t>
      </w:r>
      <w:r w:rsidR="00B4132A">
        <w:t xml:space="preserve"> hope to</w:t>
      </w:r>
      <w:r w:rsidR="00940847">
        <w:t xml:space="preserve"> learn how to encourage </w:t>
      </w:r>
      <w:r w:rsidR="00B4132A">
        <w:t>individuals</w:t>
      </w:r>
      <w:r w:rsidR="00940847">
        <w:t xml:space="preserve"> to listen to WAMU if they don’t already.</w:t>
      </w:r>
      <w:r w:rsidR="00B4132A">
        <w:t xml:space="preserve">  </w:t>
      </w:r>
      <w:r>
        <w:t>We would like</w:t>
      </w:r>
      <w:r w:rsidR="00940847">
        <w:t xml:space="preserve"> survey </w:t>
      </w:r>
      <w:r>
        <w:t>responde</w:t>
      </w:r>
      <w:r w:rsidR="00B4132A">
        <w:t>nts</w:t>
      </w:r>
      <w:r>
        <w:t xml:space="preserve"> to t</w:t>
      </w:r>
      <w:r w:rsidR="0026609A">
        <w:t xml:space="preserve">hink about local news coverage. </w:t>
      </w:r>
      <w:r>
        <w:t xml:space="preserve">The survey will close on </w:t>
      </w:r>
      <w:r w:rsidR="0026609A">
        <w:t>April 2</w:t>
      </w:r>
      <w:r w:rsidR="00B4132A">
        <w:t>2.  W</w:t>
      </w:r>
      <w:r>
        <w:t xml:space="preserve">e will </w:t>
      </w:r>
      <w:r w:rsidR="0026609A">
        <w:t xml:space="preserve">share </w:t>
      </w:r>
      <w:r>
        <w:t xml:space="preserve">the results </w:t>
      </w:r>
      <w:r w:rsidR="0026609A">
        <w:t>with staff and council members</w:t>
      </w:r>
      <w:r>
        <w:t>.</w:t>
      </w:r>
    </w:p>
    <w:p w14:paraId="68AA912D" w14:textId="3D320372" w:rsidR="0026609A" w:rsidRDefault="00626ADD">
      <w:r>
        <w:t>JJ asked if members had q</w:t>
      </w:r>
      <w:r w:rsidR="0026609A">
        <w:t xml:space="preserve">uestions about </w:t>
      </w:r>
      <w:r>
        <w:t xml:space="preserve">the </w:t>
      </w:r>
      <w:r w:rsidR="008B0D94">
        <w:t>materials sent in advance</w:t>
      </w:r>
      <w:r w:rsidR="00EB06F7">
        <w:t xml:space="preserve"> </w:t>
      </w:r>
      <w:r w:rsidR="00B4132A">
        <w:t xml:space="preserve">including </w:t>
      </w:r>
      <w:r w:rsidR="00EB06F7">
        <w:t xml:space="preserve">the </w:t>
      </w:r>
      <w:r w:rsidR="0026609A">
        <w:t>survey, dashboard or GM updates</w:t>
      </w:r>
      <w:r>
        <w:t>?</w:t>
      </w:r>
    </w:p>
    <w:p w14:paraId="0DA430A2" w14:textId="2B1DE844" w:rsidR="00EB06F7" w:rsidRDefault="00EB06F7">
      <w:r>
        <w:t>Q:  Are there p</w:t>
      </w:r>
      <w:r w:rsidR="0026609A">
        <w:t xml:space="preserve">articular </w:t>
      </w:r>
      <w:r>
        <w:t>types of people members should target for the survey?</w:t>
      </w:r>
    </w:p>
    <w:p w14:paraId="3FF24140" w14:textId="4FCB9EB7" w:rsidR="0026609A" w:rsidRDefault="00EB06F7">
      <w:r>
        <w:t xml:space="preserve">A: </w:t>
      </w:r>
      <w:r w:rsidR="0026609A">
        <w:t xml:space="preserve"> </w:t>
      </w:r>
      <w:r>
        <w:t xml:space="preserve">Please ask </w:t>
      </w:r>
      <w:r w:rsidR="0026609A">
        <w:t xml:space="preserve">different parts of </w:t>
      </w:r>
      <w:r>
        <w:t xml:space="preserve">your </w:t>
      </w:r>
      <w:r w:rsidR="0026609A">
        <w:t xml:space="preserve">network </w:t>
      </w:r>
      <w:r>
        <w:t xml:space="preserve">to participate in the survey </w:t>
      </w:r>
      <w:r w:rsidR="0026609A">
        <w:t xml:space="preserve">to see what we learn. </w:t>
      </w:r>
      <w:r>
        <w:t>We hope the survey results will r</w:t>
      </w:r>
      <w:r w:rsidR="0026609A">
        <w:t>epresent different parts of the region and audience</w:t>
      </w:r>
      <w:r>
        <w:t>.</w:t>
      </w:r>
    </w:p>
    <w:p w14:paraId="3CDC9DA2" w14:textId="77777777" w:rsidR="00EB06F7" w:rsidRDefault="00EB06F7">
      <w:r>
        <w:t>Q: Can we u</w:t>
      </w:r>
      <w:r w:rsidR="0026609A">
        <w:t>pdate the gender options to include other</w:t>
      </w:r>
      <w:r>
        <w:t>s?</w:t>
      </w:r>
    </w:p>
    <w:p w14:paraId="4A8F95A8" w14:textId="77777777" w:rsidR="00EB06F7" w:rsidRDefault="00EB06F7">
      <w:r>
        <w:lastRenderedPageBreak/>
        <w:t>A: Yes, please send gender option template to Dawnita.</w:t>
      </w:r>
    </w:p>
    <w:p w14:paraId="72C1E6E5" w14:textId="5EEA6B4A" w:rsidR="0026609A" w:rsidRDefault="00EB06F7">
      <w:r>
        <w:t xml:space="preserve">Please ask people </w:t>
      </w:r>
      <w:r w:rsidR="00B4132A">
        <w:t xml:space="preserve">to participate </w:t>
      </w:r>
      <w:r>
        <w:t xml:space="preserve">in your networks </w:t>
      </w:r>
      <w:r w:rsidR="00B4132A">
        <w:t>who</w:t>
      </w:r>
      <w:r w:rsidR="00940847">
        <w:t xml:space="preserve"> are representative of </w:t>
      </w:r>
      <w:r w:rsidR="0026609A">
        <w:t xml:space="preserve">your </w:t>
      </w:r>
      <w:r w:rsidR="00940847">
        <w:t>various interactions</w:t>
      </w:r>
      <w:r w:rsidR="0026609A">
        <w:t xml:space="preserve">. </w:t>
      </w:r>
    </w:p>
    <w:p w14:paraId="4F400FA1" w14:textId="3DBD2CCE" w:rsidR="00940847" w:rsidRDefault="00940847">
      <w:r>
        <w:t xml:space="preserve">Q: </w:t>
      </w:r>
      <w:r w:rsidR="0026609A">
        <w:t xml:space="preserve">Should the first question </w:t>
      </w:r>
      <w:r w:rsidR="00B4132A">
        <w:t>ask, “</w:t>
      </w:r>
      <w:r w:rsidR="0026609A">
        <w:t>do you listen to WAMU??</w:t>
      </w:r>
      <w:r w:rsidR="00B4132A">
        <w:t>”</w:t>
      </w:r>
    </w:p>
    <w:p w14:paraId="60638A09" w14:textId="3EBABD7F" w:rsidR="0026609A" w:rsidRDefault="00940847">
      <w:r>
        <w:t xml:space="preserve">A:  </w:t>
      </w:r>
      <w:r w:rsidR="0026609A">
        <w:t xml:space="preserve">Not necessarily. </w:t>
      </w:r>
      <w:r w:rsidR="00B4132A">
        <w:t>But please s</w:t>
      </w:r>
      <w:r w:rsidR="0026609A">
        <w:t>end comments to Dawnita</w:t>
      </w:r>
    </w:p>
    <w:p w14:paraId="5300E2BB" w14:textId="43D61F24" w:rsidR="002B60D3" w:rsidRDefault="002B60D3" w:rsidP="002B60D3">
      <w:r>
        <w:t>The survey started out as four</w:t>
      </w:r>
      <w:r>
        <w:t xml:space="preserve"> simple</w:t>
      </w:r>
      <w:r>
        <w:t xml:space="preserve"> questions, but as more suggestions were </w:t>
      </w:r>
      <w:r>
        <w:t>presented, the</w:t>
      </w:r>
      <w:r>
        <w:t xml:space="preserve"> </w:t>
      </w:r>
      <w:bookmarkStart w:id="0" w:name="_GoBack"/>
      <w:bookmarkEnd w:id="0"/>
      <w:r>
        <w:t>survey expanded. We receive audience research from Nielsen and other external vendors which is more valid</w:t>
      </w:r>
      <w:r>
        <w:t xml:space="preserve"> data, but we’d like to hear from your networks.</w:t>
      </w:r>
    </w:p>
    <w:p w14:paraId="1D048F79" w14:textId="77777777" w:rsidR="002B60D3" w:rsidRDefault="002B60D3"/>
    <w:p w14:paraId="3DF0819C" w14:textId="77777777" w:rsidR="00F93E3B" w:rsidRPr="00F93E3B" w:rsidRDefault="00F93E3B" w:rsidP="00F93E3B">
      <w:pPr>
        <w:pStyle w:val="ListParagraph"/>
        <w:numPr>
          <w:ilvl w:val="0"/>
          <w:numId w:val="1"/>
        </w:numPr>
        <w:rPr>
          <w:b/>
        </w:rPr>
      </w:pPr>
      <w:r w:rsidRPr="00F93E3B">
        <w:rPr>
          <w:b/>
        </w:rPr>
        <w:t>Feature Presentation on Kojo 20</w:t>
      </w:r>
      <w:r w:rsidRPr="00F93E3B">
        <w:rPr>
          <w:b/>
          <w:vertAlign w:val="superscript"/>
        </w:rPr>
        <w:t>th</w:t>
      </w:r>
      <w:r w:rsidRPr="00F93E3B">
        <w:rPr>
          <w:b/>
        </w:rPr>
        <w:t xml:space="preserve"> anniversary Series - </w:t>
      </w:r>
      <w:r w:rsidR="00940847" w:rsidRPr="00F93E3B">
        <w:rPr>
          <w:b/>
        </w:rPr>
        <w:t xml:space="preserve">Ingalisa Schrobsdorff and Margaret Bethel </w:t>
      </w:r>
    </w:p>
    <w:p w14:paraId="6625C30B" w14:textId="3702001E" w:rsidR="00826C66" w:rsidRPr="001812E4" w:rsidRDefault="00F93E3B" w:rsidP="007251C9">
      <w:pPr>
        <w:pStyle w:val="NormalWeb"/>
        <w:spacing w:before="200" w:beforeAutospacing="0" w:after="0" w:afterAutospacing="0" w:line="216" w:lineRule="auto"/>
        <w:rPr>
          <w:rFonts w:asciiTheme="minorHAnsi" w:hAnsiTheme="minorHAnsi" w:cstheme="minorHAnsi"/>
          <w:sz w:val="22"/>
          <w:szCs w:val="22"/>
        </w:rPr>
      </w:pPr>
      <w:r w:rsidRPr="001812E4">
        <w:rPr>
          <w:rFonts w:asciiTheme="minorHAnsi" w:hAnsiTheme="minorHAnsi" w:cstheme="minorHAnsi"/>
          <w:sz w:val="22"/>
          <w:szCs w:val="22"/>
        </w:rPr>
        <w:t>Ingalisa shared the history of the Kojo Show and discussed the current c</w:t>
      </w:r>
      <w:r w:rsidR="0026609A" w:rsidRPr="001812E4">
        <w:rPr>
          <w:rFonts w:asciiTheme="minorHAnsi" w:hAnsiTheme="minorHAnsi" w:cstheme="minorHAnsi"/>
          <w:sz w:val="22"/>
          <w:szCs w:val="22"/>
        </w:rPr>
        <w:t xml:space="preserve">onvenings </w:t>
      </w:r>
      <w:r w:rsidRPr="001812E4">
        <w:rPr>
          <w:rFonts w:asciiTheme="minorHAnsi" w:hAnsiTheme="minorHAnsi" w:cstheme="minorHAnsi"/>
          <w:sz w:val="22"/>
          <w:szCs w:val="22"/>
        </w:rPr>
        <w:t xml:space="preserve">hosted over the last four months. Ingalisa shared the Kojo mission statement: </w:t>
      </w:r>
      <w:r w:rsidRPr="001812E4">
        <w:rPr>
          <w:rFonts w:asciiTheme="minorHAnsi" w:eastAsiaTheme="majorEastAsia" w:hAnsiTheme="minorHAnsi" w:cstheme="minorHAnsi"/>
          <w:color w:val="000000"/>
          <w:position w:val="1"/>
          <w:sz w:val="22"/>
          <w:szCs w:val="22"/>
        </w:rPr>
        <w:t>Kojo convenes conversations that engage Washingtonians about where we live</w:t>
      </w:r>
      <w:r w:rsidR="00826C66" w:rsidRPr="001812E4">
        <w:rPr>
          <w:rFonts w:asciiTheme="minorHAnsi" w:eastAsiaTheme="majorEastAsia" w:hAnsiTheme="minorHAnsi" w:cstheme="minorHAnsi"/>
          <w:color w:val="000000"/>
          <w:position w:val="1"/>
          <w:sz w:val="22"/>
          <w:szCs w:val="22"/>
        </w:rPr>
        <w:t xml:space="preserve">. The team is </w:t>
      </w:r>
      <w:r w:rsidR="00826C66" w:rsidRPr="001812E4">
        <w:rPr>
          <w:rFonts w:asciiTheme="minorHAnsi" w:eastAsia="Arial Nova Light" w:hAnsiTheme="minorHAnsi" w:cstheme="minorHAnsi"/>
          <w:color w:val="000000"/>
          <w:sz w:val="22"/>
          <w:szCs w:val="22"/>
        </w:rPr>
        <w:t>exploring the stories an</w:t>
      </w:r>
      <w:r w:rsidR="007251C9" w:rsidRPr="001812E4">
        <w:rPr>
          <w:rFonts w:asciiTheme="minorHAnsi" w:eastAsia="Arial Nova Light" w:hAnsiTheme="minorHAnsi" w:cstheme="minorHAnsi"/>
          <w:color w:val="000000"/>
          <w:sz w:val="22"/>
          <w:szCs w:val="22"/>
        </w:rPr>
        <w:t xml:space="preserve">d </w:t>
      </w:r>
      <w:r w:rsidR="00826C66" w:rsidRPr="001812E4">
        <w:rPr>
          <w:rFonts w:asciiTheme="minorHAnsi" w:eastAsia="Arial Nova Light" w:hAnsiTheme="minorHAnsi" w:cstheme="minorHAnsi"/>
          <w:color w:val="000000"/>
          <w:sz w:val="22"/>
          <w:szCs w:val="22"/>
        </w:rPr>
        <w:t>people changing the Washington region and looking at what</w:t>
      </w:r>
      <w:r w:rsidR="00B4132A">
        <w:rPr>
          <w:rFonts w:asciiTheme="minorHAnsi" w:eastAsia="Arial Nova Light" w:hAnsiTheme="minorHAnsi" w:cstheme="minorHAnsi"/>
          <w:color w:val="000000"/>
          <w:sz w:val="22"/>
          <w:szCs w:val="22"/>
        </w:rPr>
        <w:t xml:space="preserve"> issues</w:t>
      </w:r>
      <w:r w:rsidR="00826C66" w:rsidRPr="001812E4">
        <w:rPr>
          <w:rFonts w:asciiTheme="minorHAnsi" w:eastAsia="Arial Nova Light" w:hAnsiTheme="minorHAnsi" w:cstheme="minorHAnsi"/>
          <w:color w:val="000000"/>
          <w:sz w:val="22"/>
          <w:szCs w:val="22"/>
        </w:rPr>
        <w:t xml:space="preserve"> will shape the </w:t>
      </w:r>
      <w:r w:rsidR="00B4132A">
        <w:rPr>
          <w:rFonts w:asciiTheme="minorHAnsi" w:eastAsia="Arial Nova Light" w:hAnsiTheme="minorHAnsi" w:cstheme="minorHAnsi"/>
          <w:color w:val="000000"/>
          <w:sz w:val="22"/>
          <w:szCs w:val="22"/>
        </w:rPr>
        <w:t xml:space="preserve">region over the </w:t>
      </w:r>
      <w:r w:rsidR="00826C66" w:rsidRPr="001812E4">
        <w:rPr>
          <w:rFonts w:asciiTheme="minorHAnsi" w:eastAsia="Arial Nova Light" w:hAnsiTheme="minorHAnsi" w:cstheme="minorHAnsi"/>
          <w:color w:val="000000"/>
          <w:sz w:val="22"/>
          <w:szCs w:val="22"/>
        </w:rPr>
        <w:t>next 20 years</w:t>
      </w:r>
      <w:r w:rsidR="007251C9" w:rsidRPr="001812E4">
        <w:rPr>
          <w:rFonts w:asciiTheme="minorHAnsi" w:eastAsia="Arial Nova Light" w:hAnsiTheme="minorHAnsi" w:cstheme="minorHAnsi"/>
          <w:color w:val="000000"/>
          <w:sz w:val="22"/>
          <w:szCs w:val="22"/>
        </w:rPr>
        <w:t xml:space="preserve">. Chase Bank provided sponsorship of the </w:t>
      </w:r>
      <w:r w:rsidR="00B4132A">
        <w:rPr>
          <w:rFonts w:asciiTheme="minorHAnsi" w:eastAsia="Arial Nova Light" w:hAnsiTheme="minorHAnsi" w:cstheme="minorHAnsi"/>
          <w:color w:val="000000"/>
          <w:sz w:val="22"/>
          <w:szCs w:val="22"/>
        </w:rPr>
        <w:t>20</w:t>
      </w:r>
      <w:r w:rsidR="00B4132A" w:rsidRPr="00B4132A">
        <w:rPr>
          <w:rFonts w:asciiTheme="minorHAnsi" w:eastAsia="Arial Nova Light" w:hAnsiTheme="minorHAnsi" w:cstheme="minorHAnsi"/>
          <w:color w:val="000000"/>
          <w:sz w:val="22"/>
          <w:szCs w:val="22"/>
          <w:vertAlign w:val="superscript"/>
        </w:rPr>
        <w:t>th</w:t>
      </w:r>
      <w:r w:rsidR="00B4132A">
        <w:rPr>
          <w:rFonts w:asciiTheme="minorHAnsi" w:eastAsia="Arial Nova Light" w:hAnsiTheme="minorHAnsi" w:cstheme="minorHAnsi"/>
          <w:color w:val="000000"/>
          <w:sz w:val="22"/>
          <w:szCs w:val="22"/>
        </w:rPr>
        <w:t xml:space="preserve"> </w:t>
      </w:r>
      <w:r w:rsidR="007251C9" w:rsidRPr="001812E4">
        <w:rPr>
          <w:rFonts w:asciiTheme="minorHAnsi" w:eastAsia="Arial Nova Light" w:hAnsiTheme="minorHAnsi" w:cstheme="minorHAnsi"/>
          <w:color w:val="000000"/>
          <w:sz w:val="22"/>
          <w:szCs w:val="22"/>
        </w:rPr>
        <w:t>anniversary series.</w:t>
      </w:r>
    </w:p>
    <w:p w14:paraId="630B2C3C" w14:textId="69DC1E52" w:rsidR="00F93E3B" w:rsidRPr="001812E4" w:rsidRDefault="00F93E3B" w:rsidP="00F93E3B">
      <w:pPr>
        <w:spacing w:after="0" w:line="216" w:lineRule="auto"/>
        <w:rPr>
          <w:rFonts w:eastAsia="Times New Roman" w:cstheme="minorHAnsi"/>
        </w:rPr>
      </w:pPr>
    </w:p>
    <w:p w14:paraId="6EC3214A" w14:textId="4EC378DC" w:rsidR="0026609A" w:rsidRDefault="007251C9" w:rsidP="00F93E3B">
      <w:pPr>
        <w:rPr>
          <w:rFonts w:eastAsiaTheme="majorEastAsia" w:cstheme="minorHAnsi"/>
        </w:rPr>
      </w:pPr>
      <w:r w:rsidRPr="007251C9">
        <w:rPr>
          <w:rFonts w:eastAsiaTheme="majorEastAsia" w:cstheme="minorHAnsi"/>
        </w:rPr>
        <w:t>The team explained that Kojo Roadshows are live townhall event</w:t>
      </w:r>
      <w:r w:rsidR="00B42C83">
        <w:rPr>
          <w:rFonts w:eastAsiaTheme="majorEastAsia" w:cstheme="minorHAnsi"/>
        </w:rPr>
        <w:t>s</w:t>
      </w:r>
      <w:r w:rsidRPr="007251C9">
        <w:rPr>
          <w:rFonts w:eastAsiaTheme="majorEastAsia" w:cstheme="minorHAnsi"/>
        </w:rPr>
        <w:t xml:space="preserve"> around an issue</w:t>
      </w:r>
      <w:r w:rsidRPr="007251C9">
        <w:rPr>
          <w:rFonts w:eastAsiaTheme="majorEastAsia" w:cstheme="minorHAnsi"/>
          <w:b/>
          <w:bCs/>
        </w:rPr>
        <w:t xml:space="preserve">. </w:t>
      </w:r>
      <w:r w:rsidRPr="007251C9">
        <w:rPr>
          <w:rFonts w:eastAsiaTheme="majorEastAsia" w:cstheme="minorHAnsi"/>
          <w:bCs/>
        </w:rPr>
        <w:t xml:space="preserve">They’ve had success with </w:t>
      </w:r>
      <w:r w:rsidR="001812E4">
        <w:rPr>
          <w:rFonts w:eastAsiaTheme="majorEastAsia" w:cstheme="minorHAnsi"/>
          <w:bCs/>
        </w:rPr>
        <w:t xml:space="preserve">townhall events- this year, they’ve hosted three so far, guns in Ward 7, </w:t>
      </w:r>
      <w:r w:rsidRPr="007251C9">
        <w:rPr>
          <w:rFonts w:eastAsiaTheme="majorEastAsia" w:cstheme="minorHAnsi"/>
          <w:bCs/>
        </w:rPr>
        <w:t>the HQ2 town</w:t>
      </w:r>
      <w:r>
        <w:rPr>
          <w:rFonts w:eastAsiaTheme="majorEastAsia" w:cstheme="minorHAnsi"/>
          <w:bCs/>
        </w:rPr>
        <w:t>hall</w:t>
      </w:r>
      <w:r w:rsidR="001812E4">
        <w:rPr>
          <w:rFonts w:eastAsiaTheme="majorEastAsia" w:cstheme="minorHAnsi"/>
          <w:bCs/>
        </w:rPr>
        <w:t xml:space="preserve"> and </w:t>
      </w:r>
      <w:r w:rsidRPr="007251C9">
        <w:rPr>
          <w:rFonts w:eastAsiaTheme="majorEastAsia" w:cstheme="minorHAnsi"/>
          <w:bCs/>
        </w:rPr>
        <w:t>the opioid discussion in Anne Arundel</w:t>
      </w:r>
      <w:r w:rsidR="001812E4">
        <w:rPr>
          <w:rFonts w:eastAsiaTheme="majorEastAsia" w:cstheme="minorHAnsi"/>
          <w:bCs/>
        </w:rPr>
        <w:t>. T</w:t>
      </w:r>
      <w:r w:rsidRPr="007251C9">
        <w:rPr>
          <w:rFonts w:eastAsiaTheme="majorEastAsia" w:cstheme="minorHAnsi"/>
          <w:bCs/>
        </w:rPr>
        <w:t>hey are planning an arts discussion in March</w:t>
      </w:r>
      <w:r w:rsidRPr="007251C9">
        <w:rPr>
          <w:rFonts w:eastAsiaTheme="majorEastAsia" w:cstheme="minorHAnsi"/>
          <w:b/>
          <w:bCs/>
        </w:rPr>
        <w:t xml:space="preserve">.  </w:t>
      </w:r>
      <w:r w:rsidRPr="007251C9">
        <w:rPr>
          <w:rFonts w:eastAsiaTheme="majorEastAsia" w:cstheme="minorHAnsi"/>
        </w:rPr>
        <w:t>We’ve always done live townhall events---</w:t>
      </w:r>
      <w:r w:rsidR="00B4132A">
        <w:rPr>
          <w:rFonts w:eastAsiaTheme="majorEastAsia" w:cstheme="minorHAnsi"/>
        </w:rPr>
        <w:t xml:space="preserve"> like </w:t>
      </w:r>
      <w:r w:rsidRPr="00B4132A">
        <w:rPr>
          <w:rFonts w:eastAsiaTheme="majorEastAsia" w:cstheme="minorHAnsi"/>
          <w:i/>
        </w:rPr>
        <w:t>Kojo in Your Ward</w:t>
      </w:r>
      <w:r w:rsidRPr="007251C9">
        <w:rPr>
          <w:rFonts w:eastAsiaTheme="majorEastAsia" w:cstheme="minorHAnsi"/>
        </w:rPr>
        <w:t xml:space="preserve">-- --but we’re </w:t>
      </w:r>
      <w:r w:rsidR="00B4132A">
        <w:rPr>
          <w:rFonts w:eastAsiaTheme="majorEastAsia" w:cstheme="minorHAnsi"/>
        </w:rPr>
        <w:t xml:space="preserve">creating </w:t>
      </w:r>
      <w:r w:rsidRPr="007251C9">
        <w:rPr>
          <w:rFonts w:eastAsiaTheme="majorEastAsia" w:cstheme="minorHAnsi"/>
        </w:rPr>
        <w:t>bigger</w:t>
      </w:r>
      <w:r w:rsidR="00B4132A">
        <w:rPr>
          <w:rFonts w:eastAsiaTheme="majorEastAsia" w:cstheme="minorHAnsi"/>
        </w:rPr>
        <w:t xml:space="preserve"> events </w:t>
      </w:r>
      <w:r w:rsidRPr="007251C9">
        <w:rPr>
          <w:rFonts w:eastAsiaTheme="majorEastAsia" w:cstheme="minorHAnsi"/>
        </w:rPr>
        <w:t xml:space="preserve">with more reach and visibility. </w:t>
      </w:r>
    </w:p>
    <w:p w14:paraId="78909D20" w14:textId="1F82D934" w:rsidR="001812E4" w:rsidRDefault="001812E4" w:rsidP="001812E4">
      <w:r w:rsidRPr="001812E4">
        <w:t xml:space="preserve">The team is also experimenting with </w:t>
      </w:r>
      <w:r>
        <w:t xml:space="preserve">events </w:t>
      </w:r>
      <w:r w:rsidRPr="001812E4">
        <w:t>call</w:t>
      </w:r>
      <w:r>
        <w:t>ed</w:t>
      </w:r>
      <w:r w:rsidRPr="001812E4">
        <w:t xml:space="preserve"> Pop-Ups -- moments where Kojo gets out of the studio to go </w:t>
      </w:r>
      <w:r w:rsidR="00B4132A">
        <w:t xml:space="preserve">to </w:t>
      </w:r>
      <w:r w:rsidRPr="001812E4">
        <w:t xml:space="preserve">different </w:t>
      </w:r>
      <w:r w:rsidR="00B4132A">
        <w:t xml:space="preserve">and </w:t>
      </w:r>
      <w:r w:rsidRPr="001812E4">
        <w:t xml:space="preserve">interesting places in the region </w:t>
      </w:r>
      <w:r w:rsidR="00B4132A">
        <w:t xml:space="preserve">to </w:t>
      </w:r>
      <w:r w:rsidRPr="001812E4">
        <w:t xml:space="preserve">talk </w:t>
      </w:r>
      <w:r w:rsidR="00B4132A">
        <w:t xml:space="preserve">with </w:t>
      </w:r>
      <w:r w:rsidRPr="001812E4">
        <w:t xml:space="preserve">people. </w:t>
      </w:r>
      <w:r w:rsidR="00BC73C1">
        <w:t>The</w:t>
      </w:r>
      <w:r w:rsidR="00B4132A">
        <w:t xml:space="preserve"> team </w:t>
      </w:r>
      <w:r w:rsidR="00BC73C1">
        <w:t>also</w:t>
      </w:r>
      <w:r w:rsidRPr="001812E4">
        <w:t xml:space="preserve"> bring</w:t>
      </w:r>
      <w:r w:rsidR="00B4132A">
        <w:t>s</w:t>
      </w:r>
      <w:r w:rsidRPr="001812E4">
        <w:t xml:space="preserve"> a videographer and produce</w:t>
      </w:r>
      <w:r w:rsidR="00B4132A">
        <w:t>s</w:t>
      </w:r>
      <w:r w:rsidRPr="001812E4">
        <w:t xml:space="preserve"> videos centered on those stories. </w:t>
      </w:r>
      <w:r w:rsidR="00BC73C1">
        <w:t xml:space="preserve"> Recently, Kojo and team</w:t>
      </w:r>
      <w:r w:rsidRPr="001812E4">
        <w:t xml:space="preserve"> went to talk to street musicians in Gallery Place-Chinatown about a proposed local noise ordinance in the D.C. Council</w:t>
      </w:r>
      <w:r w:rsidR="00BC73C1">
        <w:t xml:space="preserve">. They </w:t>
      </w:r>
      <w:r w:rsidRPr="001812E4">
        <w:t xml:space="preserve">also visited D.C. Superior Court, which is kind of this crush of D.C. humanity </w:t>
      </w:r>
      <w:r w:rsidR="00BC73C1">
        <w:t xml:space="preserve">with </w:t>
      </w:r>
      <w:r w:rsidRPr="001812E4">
        <w:t>people coming to court, to jury duty, to get married, to adopt kids</w:t>
      </w:r>
      <w:r w:rsidR="00BC73C1">
        <w:t>, etc.</w:t>
      </w:r>
    </w:p>
    <w:p w14:paraId="20B034B0" w14:textId="43FB76DB" w:rsidR="00BC73C1" w:rsidRPr="00523E1C" w:rsidRDefault="004E356B" w:rsidP="00BC73C1">
      <w:pPr>
        <w:pStyle w:val="NormalWeb"/>
        <w:spacing w:before="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The team is working with Marketing &amp; Engagement on a m</w:t>
      </w:r>
      <w:r w:rsidR="00BC73C1" w:rsidRPr="00523E1C">
        <w:rPr>
          <w:rFonts w:asciiTheme="minorHAnsi" w:eastAsia="Arial" w:hAnsiTheme="minorHAnsi" w:cstheme="minorHAnsi"/>
          <w:sz w:val="22"/>
          <w:szCs w:val="22"/>
        </w:rPr>
        <w:t xml:space="preserve">arquee event </w:t>
      </w:r>
      <w:r>
        <w:rPr>
          <w:rFonts w:asciiTheme="minorHAnsi" w:eastAsia="Arial" w:hAnsiTheme="minorHAnsi" w:cstheme="minorHAnsi"/>
          <w:sz w:val="22"/>
          <w:szCs w:val="22"/>
        </w:rPr>
        <w:t>for 20</w:t>
      </w:r>
      <w:r w:rsidRPr="004E356B">
        <w:rPr>
          <w:rFonts w:asciiTheme="minorHAnsi" w:eastAsia="Arial" w:hAnsiTheme="minorHAnsi" w:cstheme="minorHAnsi"/>
          <w:sz w:val="22"/>
          <w:szCs w:val="22"/>
          <w:vertAlign w:val="superscript"/>
        </w:rPr>
        <w:t>th</w:t>
      </w:r>
      <w:r>
        <w:rPr>
          <w:rFonts w:asciiTheme="minorHAnsi" w:eastAsia="Arial" w:hAnsiTheme="minorHAnsi" w:cstheme="minorHAnsi"/>
          <w:sz w:val="22"/>
          <w:szCs w:val="22"/>
        </w:rPr>
        <w:t xml:space="preserve"> anniversary</w:t>
      </w:r>
      <w:r w:rsidR="00BC73C1" w:rsidRPr="00523E1C">
        <w:rPr>
          <w:rFonts w:asciiTheme="minorHAnsi" w:eastAsia="Arial" w:hAnsiTheme="minorHAnsi" w:cstheme="minorHAnsi"/>
          <w:sz w:val="22"/>
          <w:szCs w:val="22"/>
        </w:rPr>
        <w:t xml:space="preserve"> culminating event. </w:t>
      </w:r>
      <w:r>
        <w:rPr>
          <w:rFonts w:asciiTheme="minorHAnsi" w:eastAsia="Arial" w:hAnsiTheme="minorHAnsi" w:cstheme="minorHAnsi"/>
          <w:sz w:val="22"/>
          <w:szCs w:val="22"/>
        </w:rPr>
        <w:t>I</w:t>
      </w:r>
      <w:r w:rsidR="00BC73C1" w:rsidRPr="00523E1C">
        <w:rPr>
          <w:rFonts w:asciiTheme="minorHAnsi" w:eastAsia="Arial" w:hAnsiTheme="minorHAnsi" w:cstheme="minorHAnsi"/>
          <w:sz w:val="22"/>
          <w:szCs w:val="22"/>
        </w:rPr>
        <w:t xml:space="preserve">t </w:t>
      </w:r>
      <w:r>
        <w:rPr>
          <w:rFonts w:asciiTheme="minorHAnsi" w:eastAsia="Arial" w:hAnsiTheme="minorHAnsi" w:cstheme="minorHAnsi"/>
          <w:sz w:val="22"/>
          <w:szCs w:val="22"/>
        </w:rPr>
        <w:t xml:space="preserve">will be designed </w:t>
      </w:r>
      <w:r w:rsidR="00BC73C1" w:rsidRPr="00523E1C">
        <w:rPr>
          <w:rFonts w:asciiTheme="minorHAnsi" w:eastAsia="Arial" w:hAnsiTheme="minorHAnsi" w:cstheme="minorHAnsi"/>
          <w:sz w:val="22"/>
          <w:szCs w:val="22"/>
        </w:rPr>
        <w:t>as an alternative gala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C73C1" w:rsidRPr="00523E1C">
        <w:rPr>
          <w:rFonts w:asciiTheme="minorHAnsi" w:eastAsia="Arial" w:hAnsiTheme="minorHAnsi" w:cstheme="minorHAnsi"/>
          <w:sz w:val="22"/>
          <w:szCs w:val="22"/>
        </w:rPr>
        <w:t xml:space="preserve">and we are planning to honor people making a difference here in our region. </w:t>
      </w:r>
      <w:r w:rsidR="005A4AF2">
        <w:rPr>
          <w:rFonts w:asciiTheme="minorHAnsi" w:eastAsia="Arial" w:hAnsiTheme="minorHAnsi" w:cstheme="minorHAnsi"/>
          <w:sz w:val="22"/>
          <w:szCs w:val="22"/>
        </w:rPr>
        <w:t xml:space="preserve"> Th</w:t>
      </w:r>
      <w:r w:rsidR="00D40638">
        <w:rPr>
          <w:rFonts w:asciiTheme="minorHAnsi" w:eastAsia="Arial" w:hAnsiTheme="minorHAnsi" w:cstheme="minorHAnsi"/>
          <w:sz w:val="22"/>
          <w:szCs w:val="22"/>
        </w:rPr>
        <w:t xml:space="preserve">e event may </w:t>
      </w:r>
      <w:r w:rsidR="00BC73C1" w:rsidRPr="00523E1C">
        <w:rPr>
          <w:rFonts w:asciiTheme="minorHAnsi" w:eastAsia="Arial" w:hAnsiTheme="minorHAnsi" w:cstheme="minorHAnsi"/>
          <w:sz w:val="22"/>
          <w:szCs w:val="22"/>
        </w:rPr>
        <w:t xml:space="preserve">become an annual station event. </w:t>
      </w:r>
    </w:p>
    <w:p w14:paraId="3EBB8615" w14:textId="77777777" w:rsidR="00B4132A" w:rsidRDefault="00B4132A" w:rsidP="00BC73C1">
      <w:pPr>
        <w:spacing w:before="80" w:after="0" w:line="240" w:lineRule="auto"/>
        <w:rPr>
          <w:rFonts w:ascii="Calibri" w:eastAsia="Calibri" w:hAnsi="Calibri" w:cs="Calibri"/>
        </w:rPr>
      </w:pPr>
    </w:p>
    <w:p w14:paraId="04014DC1" w14:textId="79D36AF7" w:rsidR="00D40638" w:rsidRPr="00D40638" w:rsidRDefault="00D40638" w:rsidP="00BC73C1">
      <w:pPr>
        <w:spacing w:before="80" w:after="0" w:line="240" w:lineRule="auto"/>
        <w:rPr>
          <w:rFonts w:ascii="Calibri" w:eastAsia="Calibri" w:hAnsi="Calibri" w:cs="Calibri"/>
        </w:rPr>
      </w:pPr>
      <w:r w:rsidRPr="00D40638">
        <w:rPr>
          <w:rFonts w:ascii="Calibri" w:eastAsia="Calibri" w:hAnsi="Calibri" w:cs="Calibri"/>
        </w:rPr>
        <w:t xml:space="preserve">Ingalisa posed </w:t>
      </w:r>
      <w:r>
        <w:rPr>
          <w:rFonts w:ascii="Calibri" w:eastAsia="Calibri" w:hAnsi="Calibri" w:cs="Calibri"/>
        </w:rPr>
        <w:t xml:space="preserve">the following </w:t>
      </w:r>
      <w:r w:rsidRPr="00D40638">
        <w:rPr>
          <w:rFonts w:ascii="Calibri" w:eastAsia="Calibri" w:hAnsi="Calibri" w:cs="Calibri"/>
        </w:rPr>
        <w:t>questions to the Council:</w:t>
      </w:r>
    </w:p>
    <w:p w14:paraId="0839C878" w14:textId="77777777" w:rsidR="00D40638" w:rsidRPr="00D40638" w:rsidRDefault="00BC73C1" w:rsidP="00D40638">
      <w:pPr>
        <w:pStyle w:val="ListParagraph"/>
        <w:numPr>
          <w:ilvl w:val="0"/>
          <w:numId w:val="3"/>
        </w:numPr>
        <w:spacing w:before="80" w:after="0" w:line="240" w:lineRule="auto"/>
        <w:rPr>
          <w:rFonts w:ascii="Calibri" w:eastAsia="Calibri" w:hAnsi="Calibri" w:cs="Calibri"/>
        </w:rPr>
      </w:pPr>
      <w:r w:rsidRPr="00D40638">
        <w:rPr>
          <w:rFonts w:ascii="Calibri" w:eastAsia="Calibri" w:hAnsi="Calibri" w:cs="Calibri"/>
        </w:rPr>
        <w:t xml:space="preserve">What topics or issues would you like us to cover more? </w:t>
      </w:r>
    </w:p>
    <w:p w14:paraId="22E201C1" w14:textId="2BCC65E8" w:rsidR="00BC73C1" w:rsidRPr="00D40638" w:rsidRDefault="00BC73C1" w:rsidP="00D40638">
      <w:pPr>
        <w:pStyle w:val="ListParagraph"/>
        <w:numPr>
          <w:ilvl w:val="0"/>
          <w:numId w:val="3"/>
        </w:numPr>
        <w:spacing w:before="80" w:after="0" w:line="240" w:lineRule="auto"/>
        <w:rPr>
          <w:rFonts w:ascii="Times New Roman" w:eastAsia="Times New Roman" w:hAnsi="Times New Roman" w:cs="Times New Roman"/>
        </w:rPr>
      </w:pPr>
      <w:r w:rsidRPr="00D40638">
        <w:rPr>
          <w:rFonts w:ascii="Calibri" w:eastAsia="Calibri" w:hAnsi="Calibri" w:cs="Calibri"/>
        </w:rPr>
        <w:t xml:space="preserve">Where and how can live events improve our connection to the community? </w:t>
      </w:r>
    </w:p>
    <w:p w14:paraId="4A50FADC" w14:textId="77777777" w:rsidR="00D40638" w:rsidRPr="00D40638" w:rsidRDefault="00D40638" w:rsidP="00D40638">
      <w:pPr>
        <w:pStyle w:val="ListParagraph"/>
        <w:numPr>
          <w:ilvl w:val="0"/>
          <w:numId w:val="3"/>
        </w:numPr>
        <w:spacing w:before="80" w:after="0" w:line="240" w:lineRule="auto"/>
        <w:rPr>
          <w:rFonts w:ascii="Times New Roman" w:eastAsia="Times New Roman" w:hAnsi="Times New Roman" w:cs="Times New Roman"/>
        </w:rPr>
      </w:pPr>
      <w:r w:rsidRPr="00D40638">
        <w:rPr>
          <w:rFonts w:ascii="Calibri" w:eastAsia="Calibri" w:hAnsi="Calibri" w:cs="Calibri"/>
        </w:rPr>
        <w:t xml:space="preserve">What </w:t>
      </w:r>
      <w:r w:rsidR="00BC73C1" w:rsidRPr="00D40638">
        <w:rPr>
          <w:rFonts w:ascii="Calibri" w:eastAsia="Calibri" w:hAnsi="Calibri" w:cs="Calibri"/>
        </w:rPr>
        <w:t xml:space="preserve">kind of event would you </w:t>
      </w:r>
      <w:r>
        <w:rPr>
          <w:rFonts w:ascii="Calibri" w:eastAsia="Calibri" w:hAnsi="Calibri" w:cs="Calibri"/>
        </w:rPr>
        <w:t>attend</w:t>
      </w:r>
      <w:r w:rsidR="00BC73C1" w:rsidRPr="00D40638">
        <w:rPr>
          <w:rFonts w:ascii="Calibri" w:eastAsia="Calibri" w:hAnsi="Calibri" w:cs="Calibri"/>
        </w:rPr>
        <w:t xml:space="preserve">? </w:t>
      </w:r>
    </w:p>
    <w:p w14:paraId="3101746F" w14:textId="77777777" w:rsidR="00D40638" w:rsidRPr="00D40638" w:rsidRDefault="00BC73C1" w:rsidP="00D40638">
      <w:pPr>
        <w:pStyle w:val="ListParagraph"/>
        <w:numPr>
          <w:ilvl w:val="0"/>
          <w:numId w:val="3"/>
        </w:numPr>
        <w:spacing w:before="80" w:after="0" w:line="240" w:lineRule="auto"/>
        <w:rPr>
          <w:rFonts w:ascii="Times New Roman" w:eastAsia="Times New Roman" w:hAnsi="Times New Roman" w:cs="Times New Roman"/>
        </w:rPr>
      </w:pPr>
      <w:r w:rsidRPr="00D40638">
        <w:rPr>
          <w:rFonts w:ascii="Calibri" w:eastAsia="Calibri" w:hAnsi="Calibri" w:cs="Calibri"/>
        </w:rPr>
        <w:t xml:space="preserve">What topics would resonate with you and people you know? </w:t>
      </w:r>
    </w:p>
    <w:p w14:paraId="70C19896" w14:textId="5157D133" w:rsidR="00D40638" w:rsidRPr="00D40638" w:rsidRDefault="00BC73C1" w:rsidP="00D40638">
      <w:pPr>
        <w:pStyle w:val="ListParagraph"/>
        <w:numPr>
          <w:ilvl w:val="0"/>
          <w:numId w:val="3"/>
        </w:numPr>
        <w:spacing w:before="80" w:after="0" w:line="240" w:lineRule="auto"/>
        <w:rPr>
          <w:rFonts w:ascii="Times New Roman" w:eastAsia="Times New Roman" w:hAnsi="Times New Roman" w:cs="Times New Roman"/>
        </w:rPr>
      </w:pPr>
      <w:r w:rsidRPr="00D40638">
        <w:rPr>
          <w:rFonts w:ascii="Calibri" w:eastAsia="Calibri" w:hAnsi="Calibri" w:cs="Calibri"/>
        </w:rPr>
        <w:t xml:space="preserve">Who in your circles doesn’t listen to public radio – and what do you think would draw them in? </w:t>
      </w:r>
    </w:p>
    <w:p w14:paraId="00D39DC2" w14:textId="77777777" w:rsidR="00D40638" w:rsidRPr="00D40638" w:rsidRDefault="00BC73C1" w:rsidP="00D40638">
      <w:pPr>
        <w:pStyle w:val="ListParagraph"/>
        <w:numPr>
          <w:ilvl w:val="0"/>
          <w:numId w:val="3"/>
        </w:numPr>
        <w:spacing w:before="80" w:after="0" w:line="240" w:lineRule="auto"/>
        <w:rPr>
          <w:rFonts w:ascii="Times New Roman" w:eastAsia="Times New Roman" w:hAnsi="Times New Roman" w:cs="Times New Roman"/>
        </w:rPr>
      </w:pPr>
      <w:r w:rsidRPr="00D40638">
        <w:rPr>
          <w:rFonts w:ascii="Calibri" w:eastAsia="Calibri" w:hAnsi="Calibri" w:cs="Calibri"/>
        </w:rPr>
        <w:t xml:space="preserve">What </w:t>
      </w:r>
      <w:r w:rsidR="00D40638">
        <w:rPr>
          <w:rFonts w:ascii="Calibri" w:eastAsia="Calibri" w:hAnsi="Calibri" w:cs="Calibri"/>
        </w:rPr>
        <w:t xml:space="preserve">geographic </w:t>
      </w:r>
      <w:r w:rsidRPr="00D40638">
        <w:rPr>
          <w:rFonts w:ascii="Calibri" w:eastAsia="Calibri" w:hAnsi="Calibri" w:cs="Calibri"/>
        </w:rPr>
        <w:t>areas</w:t>
      </w:r>
      <w:r w:rsidR="00D40638">
        <w:rPr>
          <w:rFonts w:ascii="Calibri" w:eastAsia="Calibri" w:hAnsi="Calibri" w:cs="Calibri"/>
        </w:rPr>
        <w:t xml:space="preserve"> </w:t>
      </w:r>
      <w:r w:rsidRPr="00D40638">
        <w:rPr>
          <w:rFonts w:ascii="Calibri" w:eastAsia="Calibri" w:hAnsi="Calibri" w:cs="Calibri"/>
        </w:rPr>
        <w:t xml:space="preserve">should </w:t>
      </w:r>
      <w:r w:rsidR="00D40638">
        <w:rPr>
          <w:rFonts w:ascii="Calibri" w:eastAsia="Calibri" w:hAnsi="Calibri" w:cs="Calibri"/>
        </w:rPr>
        <w:t xml:space="preserve">they </w:t>
      </w:r>
      <w:r w:rsidRPr="00D40638">
        <w:rPr>
          <w:rFonts w:ascii="Calibri" w:eastAsia="Calibri" w:hAnsi="Calibri" w:cs="Calibri"/>
        </w:rPr>
        <w:t>cover</w:t>
      </w:r>
      <w:r w:rsidR="00D40638">
        <w:rPr>
          <w:rFonts w:ascii="Calibri" w:eastAsia="Calibri" w:hAnsi="Calibri" w:cs="Calibri"/>
        </w:rPr>
        <w:t xml:space="preserve"> </w:t>
      </w:r>
      <w:r w:rsidRPr="00D40638">
        <w:rPr>
          <w:rFonts w:ascii="Calibri" w:eastAsia="Calibri" w:hAnsi="Calibri" w:cs="Calibri"/>
        </w:rPr>
        <w:t>more</w:t>
      </w:r>
      <w:r w:rsidR="00D40638">
        <w:rPr>
          <w:rFonts w:ascii="Calibri" w:eastAsia="Calibri" w:hAnsi="Calibri" w:cs="Calibri"/>
        </w:rPr>
        <w:t xml:space="preserve"> frequently</w:t>
      </w:r>
      <w:r w:rsidRPr="00D40638">
        <w:rPr>
          <w:rFonts w:ascii="Calibri" w:eastAsia="Calibri" w:hAnsi="Calibri" w:cs="Calibri"/>
        </w:rPr>
        <w:t xml:space="preserve">? </w:t>
      </w:r>
    </w:p>
    <w:p w14:paraId="536A1D55" w14:textId="24CA52B5" w:rsidR="00BC73C1" w:rsidRPr="00D40638" w:rsidRDefault="00BC73C1" w:rsidP="00D40638">
      <w:pPr>
        <w:pStyle w:val="ListParagraph"/>
        <w:numPr>
          <w:ilvl w:val="0"/>
          <w:numId w:val="3"/>
        </w:numPr>
        <w:spacing w:before="80" w:after="0" w:line="240" w:lineRule="auto"/>
        <w:rPr>
          <w:rFonts w:ascii="Times New Roman" w:eastAsia="Times New Roman" w:hAnsi="Times New Roman" w:cs="Times New Roman"/>
        </w:rPr>
      </w:pPr>
      <w:r w:rsidRPr="00D40638">
        <w:rPr>
          <w:rFonts w:ascii="Calibri" w:eastAsia="Calibri" w:hAnsi="Calibri" w:cs="Calibri"/>
        </w:rPr>
        <w:t>What format do you get your news, and are we delivering?</w:t>
      </w:r>
    </w:p>
    <w:p w14:paraId="3E7C0D2A" w14:textId="77777777" w:rsidR="00BC73C1" w:rsidRPr="001812E4" w:rsidRDefault="00BC73C1" w:rsidP="001812E4"/>
    <w:p w14:paraId="7DD2DC2D" w14:textId="77777777" w:rsidR="00B4132A" w:rsidRDefault="00B4132A"/>
    <w:p w14:paraId="13DDC850" w14:textId="3B13B350" w:rsidR="00433508" w:rsidRDefault="00433508">
      <w:r>
        <w:t>Michele</w:t>
      </w:r>
      <w:r w:rsidR="00D40638">
        <w:t xml:space="preserve"> Manatt asked about the </w:t>
      </w:r>
      <w:r>
        <w:t>participation rate</w:t>
      </w:r>
      <w:r w:rsidR="00D40638">
        <w:t xml:space="preserve"> for events and when are considerations made to contract for a </w:t>
      </w:r>
      <w:r>
        <w:t>larger venue?</w:t>
      </w:r>
    </w:p>
    <w:p w14:paraId="7A7D5B15" w14:textId="7161C0EA" w:rsidR="00433508" w:rsidRDefault="00D40638">
      <w:r>
        <w:t xml:space="preserve">A: Used a </w:t>
      </w:r>
      <w:r w:rsidR="00433508">
        <w:t xml:space="preserve">larger </w:t>
      </w:r>
      <w:r>
        <w:t xml:space="preserve">venue </w:t>
      </w:r>
      <w:r w:rsidR="00433508">
        <w:t xml:space="preserve">for </w:t>
      </w:r>
      <w:r>
        <w:t xml:space="preserve">the </w:t>
      </w:r>
      <w:r w:rsidR="00433508">
        <w:t>Amazon</w:t>
      </w:r>
      <w:r>
        <w:t xml:space="preserve"> discussion</w:t>
      </w:r>
      <w:r w:rsidR="00433508">
        <w:t>, but still working to secure larger venues</w:t>
      </w:r>
      <w:r>
        <w:t xml:space="preserve"> for future events</w:t>
      </w:r>
      <w:r w:rsidR="00433508">
        <w:t xml:space="preserve">. The size </w:t>
      </w:r>
      <w:r>
        <w:t xml:space="preserve">of the audience </w:t>
      </w:r>
      <w:r w:rsidR="00433508">
        <w:t xml:space="preserve">makes a difference for engagement. </w:t>
      </w:r>
      <w:r>
        <w:t xml:space="preserve">They are thinking about the scale from </w:t>
      </w:r>
      <w:r w:rsidR="00433508">
        <w:t>500 vs 150 for intimacy for Town Halls.</w:t>
      </w:r>
    </w:p>
    <w:p w14:paraId="1381AAC4" w14:textId="5EF679D7" w:rsidR="00433508" w:rsidRDefault="00433508">
      <w:r>
        <w:t>JJ added that events</w:t>
      </w:r>
      <w:r w:rsidR="00D40638">
        <w:t xml:space="preserve"> done in the past were typically</w:t>
      </w:r>
      <w:r>
        <w:t xml:space="preserve"> small-scale</w:t>
      </w:r>
      <w:r w:rsidR="00D40638">
        <w:t xml:space="preserve"> and the events team is growing that part of engagement </w:t>
      </w:r>
      <w:r>
        <w:t>a lot</w:t>
      </w:r>
      <w:r w:rsidR="00D40638">
        <w:t xml:space="preserve">. The events &amp; marketing team will </w:t>
      </w:r>
      <w:r>
        <w:t xml:space="preserve">need to determine </w:t>
      </w:r>
      <w:r w:rsidR="00D40638">
        <w:t xml:space="preserve">the </w:t>
      </w:r>
      <w:r>
        <w:t>sweet spot for an impactful conversation</w:t>
      </w:r>
      <w:r w:rsidR="00D40638">
        <w:t xml:space="preserve"> because the s</w:t>
      </w:r>
      <w:r>
        <w:t>cale and sophistication of the events</w:t>
      </w:r>
      <w:r w:rsidR="00D40638">
        <w:t xml:space="preserve"> has really improved</w:t>
      </w:r>
      <w:r>
        <w:t>.</w:t>
      </w:r>
    </w:p>
    <w:p w14:paraId="29F2E3AE" w14:textId="0F37CAB4" w:rsidR="00433508" w:rsidRDefault="00433508" w:rsidP="002B60D3">
      <w:pPr>
        <w:pStyle w:val="ListParagraph"/>
        <w:numPr>
          <w:ilvl w:val="0"/>
          <w:numId w:val="6"/>
        </w:numPr>
      </w:pPr>
      <w:r>
        <w:t>Susan Weiss</w:t>
      </w:r>
      <w:r w:rsidR="00D40638">
        <w:t xml:space="preserve"> asked about </w:t>
      </w:r>
      <w:r>
        <w:t xml:space="preserve">audio recorded </w:t>
      </w:r>
      <w:r w:rsidR="00D40638">
        <w:t xml:space="preserve">events </w:t>
      </w:r>
      <w:r>
        <w:t xml:space="preserve">vs video recorded </w:t>
      </w:r>
      <w:r w:rsidR="00D40638">
        <w:t xml:space="preserve">events. </w:t>
      </w:r>
    </w:p>
    <w:p w14:paraId="0E1D1496" w14:textId="42835F53" w:rsidR="00433508" w:rsidRDefault="00D40638">
      <w:r>
        <w:t>A:  The team r</w:t>
      </w:r>
      <w:r w:rsidR="00433508">
        <w:t>ecord</w:t>
      </w:r>
      <w:r>
        <w:t>s</w:t>
      </w:r>
      <w:r w:rsidR="00433508">
        <w:t xml:space="preserve"> and edit</w:t>
      </w:r>
      <w:r>
        <w:t xml:space="preserve">s </w:t>
      </w:r>
      <w:r w:rsidR="00433508">
        <w:t xml:space="preserve">audio for </w:t>
      </w:r>
      <w:r>
        <w:t>on-</w:t>
      </w:r>
      <w:r w:rsidR="00433508">
        <w:t>air and broadcast</w:t>
      </w:r>
      <w:r>
        <w:t>s</w:t>
      </w:r>
      <w:r w:rsidR="00433508">
        <w:t xml:space="preserve"> on</w:t>
      </w:r>
      <w:r>
        <w:t>-</w:t>
      </w:r>
      <w:r w:rsidR="00433508">
        <w:t>air as a pre</w:t>
      </w:r>
      <w:r>
        <w:t>-</w:t>
      </w:r>
      <w:r w:rsidR="00433508">
        <w:t>recorded segment.</w:t>
      </w:r>
      <w:r>
        <w:t xml:space="preserve"> The cost to video tape townhalls is cost prohibitive.</w:t>
      </w:r>
    </w:p>
    <w:p w14:paraId="6583411C" w14:textId="79D68817" w:rsidR="00D40638" w:rsidRDefault="00433508" w:rsidP="002B60D3">
      <w:pPr>
        <w:pStyle w:val="ListParagraph"/>
        <w:numPr>
          <w:ilvl w:val="0"/>
          <w:numId w:val="6"/>
        </w:numPr>
      </w:pPr>
      <w:r>
        <w:t>Navroz</w:t>
      </w:r>
      <w:r w:rsidR="00D40638">
        <w:t xml:space="preserve"> Gandhi mentioned that </w:t>
      </w:r>
      <w:r>
        <w:t xml:space="preserve">Anne Arundel </w:t>
      </w:r>
      <w:r w:rsidR="00264D68">
        <w:t xml:space="preserve">county </w:t>
      </w:r>
      <w:r>
        <w:t>is not that far</w:t>
      </w:r>
      <w:r w:rsidR="00264D68">
        <w:t xml:space="preserve"> away</w:t>
      </w:r>
      <w:r w:rsidR="00D40638">
        <w:t xml:space="preserve"> and </w:t>
      </w:r>
      <w:r w:rsidR="00264D68">
        <w:t xml:space="preserve">is </w:t>
      </w:r>
      <w:r w:rsidR="00D40638">
        <w:t>part of the listening region</w:t>
      </w:r>
      <w:r>
        <w:t>. Given the feedback</w:t>
      </w:r>
      <w:r w:rsidR="00D40638">
        <w:t xml:space="preserve"> from the townhalls and interest from the audience, </w:t>
      </w:r>
      <w:r>
        <w:t>will th</w:t>
      </w:r>
      <w:r w:rsidR="00D40638">
        <w:t>ere</w:t>
      </w:r>
      <w:r>
        <w:t xml:space="preserve"> be </w:t>
      </w:r>
      <w:r w:rsidR="00D40638">
        <w:t xml:space="preserve">an increase to </w:t>
      </w:r>
      <w:r w:rsidR="00264D68">
        <w:t>two townhall meetings</w:t>
      </w:r>
      <w:r>
        <w:t xml:space="preserve"> per month? </w:t>
      </w:r>
    </w:p>
    <w:p w14:paraId="74CDC31F" w14:textId="7DB30FAF" w:rsidR="00433508" w:rsidRDefault="00D40638" w:rsidP="00D40638">
      <w:r>
        <w:t xml:space="preserve">A:  </w:t>
      </w:r>
      <w:r w:rsidR="00264D68">
        <w:t xml:space="preserve">Unfortunately, due to the work and </w:t>
      </w:r>
      <w:r>
        <w:t xml:space="preserve">resources </w:t>
      </w:r>
      <w:r w:rsidR="00264D68">
        <w:t xml:space="preserve">it takes </w:t>
      </w:r>
      <w:r w:rsidR="00433508">
        <w:t xml:space="preserve">to put </w:t>
      </w:r>
      <w:r>
        <w:t xml:space="preserve">together each of </w:t>
      </w:r>
      <w:r w:rsidR="00264D68">
        <w:t xml:space="preserve">these townhall </w:t>
      </w:r>
      <w:r w:rsidR="002B60D3">
        <w:t>events, we</w:t>
      </w:r>
      <w:r w:rsidR="00264D68">
        <w:t xml:space="preserve"> believe one is enough</w:t>
      </w:r>
      <w:r w:rsidR="00B4132A">
        <w:t xml:space="preserve"> and can’t currently add additional events</w:t>
      </w:r>
      <w:r w:rsidR="00433508">
        <w:t xml:space="preserve">. </w:t>
      </w:r>
    </w:p>
    <w:p w14:paraId="7F726F92" w14:textId="1E53ADD2" w:rsidR="00433508" w:rsidRDefault="002F5AD1">
      <w:r>
        <w:t xml:space="preserve">JJ responded that WAMU puts on about </w:t>
      </w:r>
      <w:r w:rsidR="00433508">
        <w:t>25-30 events of different kinds</w:t>
      </w:r>
      <w:r>
        <w:t xml:space="preserve"> each year</w:t>
      </w:r>
      <w:r w:rsidR="00433508">
        <w:t xml:space="preserve">. </w:t>
      </w:r>
      <w:r>
        <w:t>WAMU</w:t>
      </w:r>
      <w:r w:rsidR="00433508">
        <w:t xml:space="preserve"> also </w:t>
      </w:r>
      <w:r>
        <w:t>executes</w:t>
      </w:r>
      <w:r w:rsidR="00433508">
        <w:t xml:space="preserve"> smaller events/donor cultivation</w:t>
      </w:r>
      <w:r>
        <w:t xml:space="preserve"> and </w:t>
      </w:r>
      <w:r w:rsidR="00433508">
        <w:t>big events that are fundraiser</w:t>
      </w:r>
      <w:r>
        <w:t>s. The</w:t>
      </w:r>
      <w:r w:rsidR="00433508">
        <w:t xml:space="preserve"> event strategy will help determine the type of events: revenue, donors, members and the broader audience. </w:t>
      </w:r>
      <w:r>
        <w:t xml:space="preserve">There was an </w:t>
      </w:r>
      <w:r w:rsidR="00433508">
        <w:t>Open house</w:t>
      </w:r>
      <w:r>
        <w:t xml:space="preserve"> for the public many years that was largely successful and wondering if </w:t>
      </w:r>
      <w:r w:rsidR="00433508">
        <w:t xml:space="preserve">we </w:t>
      </w:r>
      <w:r>
        <w:t xml:space="preserve">should </w:t>
      </w:r>
      <w:r w:rsidR="00433508">
        <w:t xml:space="preserve">do something like that again. </w:t>
      </w:r>
      <w:r>
        <w:t xml:space="preserve">The </w:t>
      </w:r>
      <w:r w:rsidR="00433508">
        <w:t xml:space="preserve">1A </w:t>
      </w:r>
      <w:r>
        <w:t xml:space="preserve">anniversary </w:t>
      </w:r>
      <w:r w:rsidR="00433508">
        <w:t xml:space="preserve">event was </w:t>
      </w:r>
      <w:r>
        <w:t xml:space="preserve">a </w:t>
      </w:r>
      <w:r w:rsidR="00433508">
        <w:t>1200</w:t>
      </w:r>
      <w:r w:rsidR="00E97F24">
        <w:t xml:space="preserve">- </w:t>
      </w:r>
      <w:r w:rsidR="00433508">
        <w:t xml:space="preserve">person event- </w:t>
      </w:r>
      <w:r>
        <w:t xml:space="preserve">it </w:t>
      </w:r>
      <w:r w:rsidR="00433508">
        <w:t xml:space="preserve">raised money but </w:t>
      </w:r>
      <w:r>
        <w:t xml:space="preserve">was </w:t>
      </w:r>
      <w:r w:rsidR="00433508">
        <w:t>not a fundraiser</w:t>
      </w:r>
      <w:r>
        <w:t xml:space="preserve">. We need to find </w:t>
      </w:r>
      <w:r w:rsidR="00433508">
        <w:t xml:space="preserve">ways to connect with </w:t>
      </w:r>
      <w:r>
        <w:t xml:space="preserve">our </w:t>
      </w:r>
      <w:r w:rsidR="00433508">
        <w:t xml:space="preserve">audience and </w:t>
      </w:r>
      <w:r>
        <w:t xml:space="preserve">determine </w:t>
      </w:r>
      <w:r w:rsidR="00433508">
        <w:t xml:space="preserve">how we grow over </w:t>
      </w:r>
      <w:r>
        <w:t xml:space="preserve">the next </w:t>
      </w:r>
      <w:r w:rsidR="00433508">
        <w:t>3-5 years.</w:t>
      </w:r>
    </w:p>
    <w:p w14:paraId="72ACC9F8" w14:textId="5FA7FA6F" w:rsidR="00433508" w:rsidRDefault="00433508">
      <w:bookmarkStart w:id="1" w:name="_Hlk1113282"/>
      <w:r>
        <w:t>Navroz</w:t>
      </w:r>
      <w:r w:rsidR="002F5AD1">
        <w:t xml:space="preserve"> Gandhi said </w:t>
      </w:r>
      <w:r>
        <w:t xml:space="preserve">there’s a desire from the local community to connect with the station. </w:t>
      </w:r>
      <w:r w:rsidR="00E97F24">
        <w:t>Perhaps, WAMU</w:t>
      </w:r>
      <w:r w:rsidR="002F5AD1">
        <w:t xml:space="preserve"> should </w:t>
      </w:r>
      <w:r>
        <w:t xml:space="preserve">consider more events like </w:t>
      </w:r>
      <w:r w:rsidR="002F5AD1">
        <w:t>the townhall</w:t>
      </w:r>
      <w:r>
        <w:t xml:space="preserve"> to get more </w:t>
      </w:r>
      <w:r w:rsidR="002F5AD1">
        <w:t xml:space="preserve">useful </w:t>
      </w:r>
      <w:r>
        <w:t xml:space="preserve">information </w:t>
      </w:r>
      <w:r w:rsidR="00B4132A">
        <w:t xml:space="preserve">from and </w:t>
      </w:r>
      <w:r w:rsidR="002F5AD1">
        <w:t xml:space="preserve">out to the public. </w:t>
      </w:r>
    </w:p>
    <w:p w14:paraId="208EC3E2" w14:textId="541A2E65" w:rsidR="00433508" w:rsidRDefault="00433508" w:rsidP="002B60D3">
      <w:pPr>
        <w:pStyle w:val="ListParagraph"/>
        <w:numPr>
          <w:ilvl w:val="0"/>
          <w:numId w:val="5"/>
        </w:numPr>
      </w:pPr>
      <w:r>
        <w:t xml:space="preserve">Maura Brophy offered </w:t>
      </w:r>
      <w:r w:rsidR="002F5AD1">
        <w:t>to</w:t>
      </w:r>
      <w:r>
        <w:t xml:space="preserve"> support </w:t>
      </w:r>
      <w:r w:rsidR="002F5AD1">
        <w:t xml:space="preserve">newsroom </w:t>
      </w:r>
      <w:r>
        <w:t xml:space="preserve">on mobility issues and </w:t>
      </w:r>
      <w:r w:rsidR="002F5AD1">
        <w:t xml:space="preserve">serve as a </w:t>
      </w:r>
      <w:r>
        <w:t>resource.</w:t>
      </w:r>
    </w:p>
    <w:p w14:paraId="701F0F58" w14:textId="2031F502" w:rsidR="00433508" w:rsidRDefault="00433508" w:rsidP="002B60D3">
      <w:pPr>
        <w:pStyle w:val="ListParagraph"/>
        <w:numPr>
          <w:ilvl w:val="0"/>
          <w:numId w:val="5"/>
        </w:numPr>
      </w:pPr>
      <w:r>
        <w:t>Don Britton</w:t>
      </w:r>
      <w:r w:rsidR="002F5AD1">
        <w:t xml:space="preserve"> mentioned the growth of McLean/</w:t>
      </w:r>
      <w:r>
        <w:t>Tysons</w:t>
      </w:r>
      <w:r w:rsidR="002F5AD1">
        <w:t xml:space="preserve"> Corner and the newsroom may want to keep that area of the region </w:t>
      </w:r>
      <w:r>
        <w:t>on their radar.</w:t>
      </w:r>
    </w:p>
    <w:p w14:paraId="0A0AFF1A" w14:textId="59D68055" w:rsidR="00433508" w:rsidRDefault="00433508" w:rsidP="002B60D3">
      <w:pPr>
        <w:pStyle w:val="ListParagraph"/>
        <w:numPr>
          <w:ilvl w:val="0"/>
          <w:numId w:val="5"/>
        </w:numPr>
      </w:pPr>
      <w:r>
        <w:t>Lucinda</w:t>
      </w:r>
      <w:r w:rsidR="002F5AD1">
        <w:t xml:space="preserve"> Crabtree asked if there are </w:t>
      </w:r>
      <w:r>
        <w:t xml:space="preserve">any plans </w:t>
      </w:r>
      <w:r w:rsidR="002F5AD1">
        <w:t>to discuss</w:t>
      </w:r>
      <w:r>
        <w:t xml:space="preserve"> gun issues</w:t>
      </w:r>
      <w:r w:rsidR="002F5AD1">
        <w:t xml:space="preserve"> more deeply</w:t>
      </w:r>
      <w:r>
        <w:t xml:space="preserve">? </w:t>
      </w:r>
      <w:r w:rsidR="002F5AD1">
        <w:t xml:space="preserve">Lucinda was thinking that the </w:t>
      </w:r>
      <w:r>
        <w:t>new antennae</w:t>
      </w:r>
      <w:r w:rsidR="002F5AD1">
        <w:t xml:space="preserve"> may cultivate an audience in </w:t>
      </w:r>
      <w:r>
        <w:t xml:space="preserve">Warrenton and </w:t>
      </w:r>
      <w:r w:rsidR="002F5AD1">
        <w:t>beyond</w:t>
      </w:r>
      <w:r w:rsidR="0063456A">
        <w:t>.</w:t>
      </w:r>
    </w:p>
    <w:bookmarkEnd w:id="1"/>
    <w:p w14:paraId="1FA7950D" w14:textId="2713B470" w:rsidR="0063456A" w:rsidRDefault="0063456A">
      <w:r>
        <w:t>Inga</w:t>
      </w:r>
      <w:r w:rsidR="00B42C83">
        <w:t>lisa</w:t>
      </w:r>
      <w:r>
        <w:t xml:space="preserve"> talked about schools hosting </w:t>
      </w:r>
      <w:r w:rsidR="00E5290F">
        <w:t>the Kojo Nnamdi Show</w:t>
      </w:r>
      <w:r>
        <w:t xml:space="preserve"> in their region</w:t>
      </w:r>
      <w:r w:rsidR="00E5290F">
        <w:t xml:space="preserve"> and highlighted the </w:t>
      </w:r>
      <w:r>
        <w:t xml:space="preserve">Ward 7 school- and town hall with young people </w:t>
      </w:r>
      <w:r w:rsidR="00E5290F">
        <w:t xml:space="preserve">regarding </w:t>
      </w:r>
      <w:r>
        <w:t xml:space="preserve">gun violence. </w:t>
      </w:r>
      <w:r w:rsidR="00E5290F">
        <w:t xml:space="preserve">They also </w:t>
      </w:r>
      <w:r>
        <w:t xml:space="preserve">collaborated with </w:t>
      </w:r>
      <w:r w:rsidR="00E5290F">
        <w:t xml:space="preserve">the </w:t>
      </w:r>
      <w:r>
        <w:t>Gun</w:t>
      </w:r>
      <w:r w:rsidR="00E5290F">
        <w:t>s</w:t>
      </w:r>
      <w:r>
        <w:t xml:space="preserve"> &amp; America team.</w:t>
      </w:r>
    </w:p>
    <w:p w14:paraId="26725B0A" w14:textId="215118B2" w:rsidR="0063456A" w:rsidRDefault="002B60D3" w:rsidP="002B60D3">
      <w:pPr>
        <w:pStyle w:val="ListParagraph"/>
        <w:numPr>
          <w:ilvl w:val="0"/>
          <w:numId w:val="7"/>
        </w:numPr>
      </w:pPr>
      <w:r>
        <w:lastRenderedPageBreak/>
        <w:t>Lucinda Crabtree and Don Britton suggested</w:t>
      </w:r>
      <w:r w:rsidR="00E5290F">
        <w:t xml:space="preserve"> about doing a show from the Dulles </w:t>
      </w:r>
      <w:r w:rsidR="0063456A">
        <w:t>Expo</w:t>
      </w:r>
      <w:r w:rsidR="00E5290F">
        <w:t xml:space="preserve"> annual g</w:t>
      </w:r>
      <w:r w:rsidR="0063456A">
        <w:t>un show or firing range</w:t>
      </w:r>
      <w:r w:rsidR="00E5290F">
        <w:t xml:space="preserve"> to get a wide range of opinions on the issues</w:t>
      </w:r>
      <w:r w:rsidR="0063456A">
        <w:t xml:space="preserve">. </w:t>
      </w:r>
      <w:r w:rsidR="00A53631">
        <w:t xml:space="preserve">It is often difficult to </w:t>
      </w:r>
      <w:r w:rsidR="0063456A">
        <w:t>talk about the issue.</w:t>
      </w:r>
    </w:p>
    <w:p w14:paraId="552DED6B" w14:textId="3C25A38A" w:rsidR="0063456A" w:rsidRDefault="00A53631">
      <w:r>
        <w:t xml:space="preserve">JJ mentioned the </w:t>
      </w:r>
      <w:r w:rsidR="0063456A">
        <w:t xml:space="preserve">Guns &amp; America </w:t>
      </w:r>
      <w:r>
        <w:t>initiative.</w:t>
      </w:r>
    </w:p>
    <w:p w14:paraId="0AFFA6D9" w14:textId="77777777" w:rsidR="00A53631" w:rsidRDefault="00A53631"/>
    <w:p w14:paraId="43CC7BE8" w14:textId="3541A552" w:rsidR="00A53631" w:rsidRDefault="00A53631" w:rsidP="00A53631">
      <w:pPr>
        <w:pStyle w:val="ListParagraph"/>
        <w:numPr>
          <w:ilvl w:val="0"/>
          <w:numId w:val="1"/>
        </w:numPr>
        <w:rPr>
          <w:b/>
        </w:rPr>
      </w:pPr>
      <w:r w:rsidRPr="00A53631">
        <w:rPr>
          <w:b/>
        </w:rPr>
        <w:t>New Business/Nomination process</w:t>
      </w:r>
    </w:p>
    <w:p w14:paraId="76F97A2A" w14:textId="10C6E17E" w:rsidR="0063456A" w:rsidRDefault="00A53631" w:rsidP="00A53631">
      <w:r w:rsidRPr="00A53631">
        <w:t>Vice Chair Gandhi</w:t>
      </w:r>
      <w:r>
        <w:t xml:space="preserve"> shared with Council members that Audrey Alvarado has resigned and Christy Gavitt has been nominated to serve out the rest of Audrey’s term. Shay Stevens moved to accept the nomination.  </w:t>
      </w:r>
      <w:r w:rsidR="0063456A">
        <w:t xml:space="preserve">Stan </w:t>
      </w:r>
      <w:r>
        <w:t>Soloway s</w:t>
      </w:r>
      <w:r w:rsidR="0063456A">
        <w:t xml:space="preserve">econded </w:t>
      </w:r>
      <w:r>
        <w:t xml:space="preserve">the </w:t>
      </w:r>
      <w:r w:rsidR="0063456A">
        <w:t>nomination for Christy Gavitt</w:t>
      </w:r>
      <w:r>
        <w:t xml:space="preserve"> to join the Community Council.</w:t>
      </w:r>
    </w:p>
    <w:p w14:paraId="64E49F75" w14:textId="3FDE74EE" w:rsidR="0063456A" w:rsidRDefault="0063456A">
      <w:r>
        <w:t xml:space="preserve">Nakeisha asked about inclusion and </w:t>
      </w:r>
      <w:r w:rsidR="00A53631">
        <w:t xml:space="preserve">the </w:t>
      </w:r>
      <w:r>
        <w:t>lens of diversity</w:t>
      </w:r>
      <w:r w:rsidR="00A53631">
        <w:t xml:space="preserve"> regarding Council membership</w:t>
      </w:r>
      <w:r>
        <w:t xml:space="preserve">. </w:t>
      </w:r>
      <w:r w:rsidR="00A53631">
        <w:t>Nakeisha wants to be sure that people from various g</w:t>
      </w:r>
      <w:r>
        <w:t>eograph</w:t>
      </w:r>
      <w:r w:rsidR="00A53631">
        <w:t xml:space="preserve">ic regions </w:t>
      </w:r>
      <w:r>
        <w:t xml:space="preserve">and communities are </w:t>
      </w:r>
      <w:r w:rsidR="00A53631">
        <w:t xml:space="preserve">nominated and </w:t>
      </w:r>
      <w:r>
        <w:t>represented</w:t>
      </w:r>
      <w:r w:rsidR="00A53631">
        <w:t xml:space="preserve"> on the council</w:t>
      </w:r>
      <w:r>
        <w:t xml:space="preserve">. </w:t>
      </w:r>
      <w:r w:rsidR="00A53631">
        <w:t xml:space="preserve"> It has been a challenge to get the right diversity on the Council</w:t>
      </w:r>
      <w:r w:rsidR="002B60D3">
        <w:t>. T</w:t>
      </w:r>
      <w:r w:rsidR="00A53631">
        <w:t>he nominations committee should continue to k</w:t>
      </w:r>
      <w:r>
        <w:t xml:space="preserve">eep the racial diversity </w:t>
      </w:r>
      <w:r w:rsidR="00A53631">
        <w:t xml:space="preserve">of the Council </w:t>
      </w:r>
      <w:r>
        <w:t>in mind when seeking new members.</w:t>
      </w:r>
    </w:p>
    <w:p w14:paraId="781E2257" w14:textId="6D1B6ADE" w:rsidR="0063456A" w:rsidRDefault="0063456A" w:rsidP="002B60D3">
      <w:pPr>
        <w:pStyle w:val="ListParagraph"/>
        <w:numPr>
          <w:ilvl w:val="0"/>
          <w:numId w:val="7"/>
        </w:numPr>
      </w:pPr>
      <w:r>
        <w:t>Shay</w:t>
      </w:r>
      <w:r w:rsidR="00A53631">
        <w:t xml:space="preserve"> Stevens announced that th</w:t>
      </w:r>
      <w:r w:rsidR="002B60D3">
        <w:t>is meeting</w:t>
      </w:r>
      <w:r w:rsidR="00A53631">
        <w:t xml:space="preserve"> would be her last meeting, she is re-locating </w:t>
      </w:r>
      <w:r>
        <w:t xml:space="preserve">to Memphis. </w:t>
      </w:r>
      <w:r w:rsidR="00A53631">
        <w:t xml:space="preserve">Vice Chair Gandhi said that the Council </w:t>
      </w:r>
      <w:r>
        <w:t>will look more broadly to make sure</w:t>
      </w:r>
      <w:r w:rsidR="00E97F24">
        <w:t xml:space="preserve"> </w:t>
      </w:r>
      <w:r>
        <w:t xml:space="preserve">the </w:t>
      </w:r>
      <w:r w:rsidR="00E97F24">
        <w:t>C</w:t>
      </w:r>
      <w:r>
        <w:t>ouncil</w:t>
      </w:r>
      <w:r w:rsidR="00E97F24">
        <w:t xml:space="preserve"> represents the community of listeners</w:t>
      </w:r>
      <w:r>
        <w:t>.</w:t>
      </w:r>
    </w:p>
    <w:p w14:paraId="16DC9714" w14:textId="13EF6F04" w:rsidR="00E97F24" w:rsidRDefault="0063456A" w:rsidP="002B60D3">
      <w:pPr>
        <w:pStyle w:val="ListParagraph"/>
        <w:numPr>
          <w:ilvl w:val="0"/>
          <w:numId w:val="7"/>
        </w:numPr>
      </w:pPr>
      <w:r>
        <w:t>David Bradley</w:t>
      </w:r>
      <w:r w:rsidR="00E97F24">
        <w:t xml:space="preserve"> mentioned ways we could let more people know about council openings:  </w:t>
      </w:r>
      <w:r>
        <w:t>on</w:t>
      </w:r>
      <w:r w:rsidR="00E97F24">
        <w:t>-</w:t>
      </w:r>
      <w:r>
        <w:t xml:space="preserve">air, </w:t>
      </w:r>
      <w:r w:rsidR="00E97F24">
        <w:t xml:space="preserve">through </w:t>
      </w:r>
      <w:r>
        <w:t>meetings</w:t>
      </w:r>
      <w:r w:rsidR="00E97F24">
        <w:t xml:space="preserve"> via the </w:t>
      </w:r>
      <w:r>
        <w:t xml:space="preserve">website. </w:t>
      </w:r>
      <w:r w:rsidR="00E97F24">
        <w:t xml:space="preserve">Council members may </w:t>
      </w:r>
      <w:r>
        <w:t>identif</w:t>
      </w:r>
      <w:r w:rsidR="00E97F24">
        <w:t xml:space="preserve">y individuals </w:t>
      </w:r>
      <w:r>
        <w:t>who may w</w:t>
      </w:r>
      <w:r w:rsidR="00E97F24">
        <w:t>ish</w:t>
      </w:r>
      <w:r>
        <w:t xml:space="preserve"> to participate. </w:t>
      </w:r>
      <w:r w:rsidR="00E97F24">
        <w:t>We may also consider utilizing the</w:t>
      </w:r>
      <w:r>
        <w:t xml:space="preserve"> </w:t>
      </w:r>
      <w:proofErr w:type="spellStart"/>
      <w:r>
        <w:t>nextdoor</w:t>
      </w:r>
      <w:proofErr w:type="spellEnd"/>
      <w:r w:rsidR="00E97F24">
        <w:t xml:space="preserve"> app, a </w:t>
      </w:r>
      <w:r>
        <w:t xml:space="preserve">neighborhood app. </w:t>
      </w:r>
    </w:p>
    <w:p w14:paraId="439DA7F6" w14:textId="5B26E43D" w:rsidR="0063456A" w:rsidRDefault="00E97F24" w:rsidP="002B60D3">
      <w:pPr>
        <w:pStyle w:val="ListParagraph"/>
        <w:numPr>
          <w:ilvl w:val="0"/>
          <w:numId w:val="7"/>
        </w:numPr>
      </w:pPr>
      <w:r>
        <w:t xml:space="preserve">Navroz indicated that the main </w:t>
      </w:r>
      <w:r w:rsidR="0063456A">
        <w:t>challenge</w:t>
      </w:r>
      <w:r w:rsidR="002B60D3">
        <w:t xml:space="preserve"> he faced this year was that many </w:t>
      </w:r>
      <w:r w:rsidR="0063456A">
        <w:t xml:space="preserve">people applied for </w:t>
      </w:r>
      <w:r w:rsidR="002B60D3">
        <w:t>a small number of spots on the Council</w:t>
      </w:r>
      <w:r w:rsidR="0063456A">
        <w:t>.</w:t>
      </w:r>
    </w:p>
    <w:p w14:paraId="5265CC79" w14:textId="5FE66544" w:rsidR="0063456A" w:rsidRDefault="00E97F24">
      <w:r>
        <w:t>JJ mentioned that he l</w:t>
      </w:r>
      <w:r w:rsidR="0063456A">
        <w:t>ook</w:t>
      </w:r>
      <w:r>
        <w:t>ed</w:t>
      </w:r>
      <w:r w:rsidR="0063456A">
        <w:t xml:space="preserve"> at </w:t>
      </w:r>
      <w:r>
        <w:t xml:space="preserve">the </w:t>
      </w:r>
      <w:r w:rsidR="0063456A">
        <w:t>geo</w:t>
      </w:r>
      <w:r>
        <w:t>graphical</w:t>
      </w:r>
      <w:r w:rsidR="0063456A">
        <w:t>/racial/gender diversity</w:t>
      </w:r>
      <w:r>
        <w:t xml:space="preserve"> of the Council. WAMU’s l</w:t>
      </w:r>
      <w:r w:rsidR="0063456A">
        <w:t>argest audience is in VA</w:t>
      </w:r>
      <w:r>
        <w:t xml:space="preserve"> and we’ve n</w:t>
      </w:r>
      <w:r w:rsidR="00EA68FE">
        <w:t xml:space="preserve">eeded more people </w:t>
      </w:r>
      <w:r>
        <w:t xml:space="preserve">from the areas </w:t>
      </w:r>
      <w:r w:rsidR="00EA68FE">
        <w:t xml:space="preserve">where </w:t>
      </w:r>
      <w:r>
        <w:t xml:space="preserve">there was </w:t>
      </w:r>
      <w:r w:rsidR="00EA68FE">
        <w:t xml:space="preserve">a shortfall. </w:t>
      </w:r>
      <w:r>
        <w:t>We will hold a c</w:t>
      </w:r>
      <w:r w:rsidR="00EA68FE">
        <w:t>ontinu</w:t>
      </w:r>
      <w:r>
        <w:t>ous</w:t>
      </w:r>
      <w:r w:rsidR="00EA68FE">
        <w:t xml:space="preserve"> assessment of </w:t>
      </w:r>
      <w:r>
        <w:t xml:space="preserve">the council’s </w:t>
      </w:r>
      <w:r w:rsidR="00EA68FE">
        <w:t>diversity.</w:t>
      </w:r>
    </w:p>
    <w:p w14:paraId="3E7EC1EF" w14:textId="02F01FD9" w:rsidR="00E97F24" w:rsidRPr="00E97F24" w:rsidRDefault="00E97F24" w:rsidP="00E97F24">
      <w:pPr>
        <w:pStyle w:val="ListParagraph"/>
        <w:numPr>
          <w:ilvl w:val="0"/>
          <w:numId w:val="1"/>
        </w:numPr>
        <w:rPr>
          <w:b/>
        </w:rPr>
      </w:pPr>
      <w:r w:rsidRPr="00E97F24">
        <w:rPr>
          <w:b/>
        </w:rPr>
        <w:t>Adjournment/Announcements</w:t>
      </w:r>
    </w:p>
    <w:p w14:paraId="4C2656A8" w14:textId="04B09B38" w:rsidR="00EA68FE" w:rsidRDefault="00CD44B8">
      <w:r>
        <w:t xml:space="preserve">A motion to approve the minutes from the December meeting with the following addition </w:t>
      </w:r>
      <w:r w:rsidR="002B60D3">
        <w:t xml:space="preserve">of </w:t>
      </w:r>
      <w:r>
        <w:t>“</w:t>
      </w:r>
      <w:r w:rsidR="00EA68FE">
        <w:t xml:space="preserve">Don </w:t>
      </w:r>
      <w:r>
        <w:t xml:space="preserve">Britton” in </w:t>
      </w:r>
      <w:r w:rsidR="002B60D3">
        <w:t xml:space="preserve">the </w:t>
      </w:r>
      <w:r>
        <w:t>list of attendees</w:t>
      </w:r>
      <w:r w:rsidR="00EA68FE">
        <w:t>. Minutes were seconded by Lucinda</w:t>
      </w:r>
      <w:r w:rsidR="002B60D3">
        <w:t xml:space="preserve"> Crabtree</w:t>
      </w:r>
      <w:r w:rsidR="00EA68FE">
        <w:t>.</w:t>
      </w:r>
    </w:p>
    <w:p w14:paraId="373950A5" w14:textId="15107D8D" w:rsidR="00EA68FE" w:rsidRPr="00CD44B8" w:rsidRDefault="00EA68FE" w:rsidP="00CD44B8">
      <w:pPr>
        <w:pStyle w:val="ListParagraph"/>
        <w:numPr>
          <w:ilvl w:val="0"/>
          <w:numId w:val="1"/>
        </w:numPr>
        <w:rPr>
          <w:b/>
        </w:rPr>
      </w:pPr>
      <w:r w:rsidRPr="00CD44B8">
        <w:rPr>
          <w:b/>
        </w:rPr>
        <w:t>Public Comments</w:t>
      </w:r>
    </w:p>
    <w:p w14:paraId="731E65AC" w14:textId="7130F768" w:rsidR="00CD44B8" w:rsidRDefault="00EA68FE">
      <w:r>
        <w:t>Steve Kaffen</w:t>
      </w:r>
      <w:r w:rsidR="00CD44B8">
        <w:t xml:space="preserve"> made comments about his participation on the </w:t>
      </w:r>
      <w:r>
        <w:t>Bus transformation committee</w:t>
      </w:r>
      <w:r w:rsidR="00CD44B8">
        <w:t xml:space="preserve"> and his ability to provide information as a resource. </w:t>
      </w:r>
    </w:p>
    <w:p w14:paraId="0FF4DD2F" w14:textId="033204FB" w:rsidR="00FC2661" w:rsidRDefault="00F0236D" w:rsidP="00CD44B8">
      <w:r>
        <w:t>Navroz reminded council members about the March c</w:t>
      </w:r>
      <w:r w:rsidR="00EA68FE">
        <w:t>ampaign</w:t>
      </w:r>
      <w:r>
        <w:t xml:space="preserve"> and asked that everyone make sure they are </w:t>
      </w:r>
      <w:r w:rsidR="00EA68FE">
        <w:t>sustaining member</w:t>
      </w:r>
      <w:r>
        <w:t>s</w:t>
      </w:r>
      <w:r w:rsidR="00EA68FE">
        <w:t xml:space="preserve"> and attend </w:t>
      </w:r>
      <w:r>
        <w:t xml:space="preserve">the quarterly </w:t>
      </w:r>
      <w:r w:rsidR="00EA68FE">
        <w:t>meetings</w:t>
      </w:r>
      <w:r w:rsidR="00CD44B8">
        <w:t xml:space="preserve">.  </w:t>
      </w:r>
    </w:p>
    <w:p w14:paraId="0D41F8E6" w14:textId="4BFB542B" w:rsidR="00EA68FE" w:rsidRDefault="00E97F24">
      <w:r>
        <w:t xml:space="preserve">The meeting was adjourned at </w:t>
      </w:r>
      <w:r w:rsidR="00FC2661">
        <w:t>8</w:t>
      </w:r>
      <w:r>
        <w:t>:</w:t>
      </w:r>
      <w:r w:rsidR="00FC2661">
        <w:t>32</w:t>
      </w:r>
      <w:r>
        <w:t xml:space="preserve"> pm</w:t>
      </w:r>
      <w:r w:rsidR="00FC2661">
        <w:t>, CC Gachet</w:t>
      </w:r>
      <w:r>
        <w:t xml:space="preserve"> seconded</w:t>
      </w:r>
      <w:r w:rsidR="00FC2661">
        <w:t>.</w:t>
      </w:r>
    </w:p>
    <w:p w14:paraId="7FC34E93" w14:textId="77777777" w:rsidR="00FD50C6" w:rsidRDefault="00FD50C6"/>
    <w:sectPr w:rsidR="00FD50C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D74EB" w14:textId="77777777" w:rsidR="00B4132A" w:rsidRDefault="00B4132A" w:rsidP="00B4132A">
      <w:pPr>
        <w:spacing w:after="0" w:line="240" w:lineRule="auto"/>
      </w:pPr>
      <w:r>
        <w:separator/>
      </w:r>
    </w:p>
  </w:endnote>
  <w:endnote w:type="continuationSeparator" w:id="0">
    <w:p w14:paraId="3EB08E2C" w14:textId="77777777" w:rsidR="00B4132A" w:rsidRDefault="00B4132A" w:rsidP="00B4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4384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6E89F9" w14:textId="32C66DE6" w:rsidR="00B4132A" w:rsidRDefault="00B413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01A32A" w14:textId="77777777" w:rsidR="00B4132A" w:rsidRDefault="00B413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231D1" w14:textId="77777777" w:rsidR="00B4132A" w:rsidRDefault="00B4132A" w:rsidP="00B4132A">
      <w:pPr>
        <w:spacing w:after="0" w:line="240" w:lineRule="auto"/>
      </w:pPr>
      <w:r>
        <w:separator/>
      </w:r>
    </w:p>
  </w:footnote>
  <w:footnote w:type="continuationSeparator" w:id="0">
    <w:p w14:paraId="07B6F69F" w14:textId="77777777" w:rsidR="00B4132A" w:rsidRDefault="00B4132A" w:rsidP="00B41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B1449"/>
    <w:multiLevelType w:val="hybridMultilevel"/>
    <w:tmpl w:val="6C5C6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369FF"/>
    <w:multiLevelType w:val="hybridMultilevel"/>
    <w:tmpl w:val="4F0CFFDA"/>
    <w:lvl w:ilvl="0" w:tplc="FAE26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AC6F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18C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F46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D4AF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228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D0E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5C9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54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F2C4367"/>
    <w:multiLevelType w:val="hybridMultilevel"/>
    <w:tmpl w:val="FC1A3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160E6"/>
    <w:multiLevelType w:val="hybridMultilevel"/>
    <w:tmpl w:val="21D0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D3070"/>
    <w:multiLevelType w:val="hybridMultilevel"/>
    <w:tmpl w:val="08EC9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A647E"/>
    <w:multiLevelType w:val="hybridMultilevel"/>
    <w:tmpl w:val="063A2C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57271"/>
    <w:multiLevelType w:val="hybridMultilevel"/>
    <w:tmpl w:val="B8B8078C"/>
    <w:lvl w:ilvl="0" w:tplc="113ECF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FE"/>
    <w:rsid w:val="0009792F"/>
    <w:rsid w:val="0010029C"/>
    <w:rsid w:val="001812E4"/>
    <w:rsid w:val="00264D68"/>
    <w:rsid w:val="0026609A"/>
    <w:rsid w:val="0028701C"/>
    <w:rsid w:val="002B60D3"/>
    <w:rsid w:val="002F5AD1"/>
    <w:rsid w:val="003F74AA"/>
    <w:rsid w:val="00433508"/>
    <w:rsid w:val="00497840"/>
    <w:rsid w:val="004E356B"/>
    <w:rsid w:val="00536579"/>
    <w:rsid w:val="005A4AF2"/>
    <w:rsid w:val="005F2708"/>
    <w:rsid w:val="006017A8"/>
    <w:rsid w:val="00626ADD"/>
    <w:rsid w:val="0063456A"/>
    <w:rsid w:val="006C27FE"/>
    <w:rsid w:val="007251C9"/>
    <w:rsid w:val="00826C66"/>
    <w:rsid w:val="00897E01"/>
    <w:rsid w:val="008B0D94"/>
    <w:rsid w:val="008C4690"/>
    <w:rsid w:val="00940847"/>
    <w:rsid w:val="00A53631"/>
    <w:rsid w:val="00AD3EF1"/>
    <w:rsid w:val="00B4132A"/>
    <w:rsid w:val="00B42C83"/>
    <w:rsid w:val="00BC73C1"/>
    <w:rsid w:val="00C65A81"/>
    <w:rsid w:val="00C81D23"/>
    <w:rsid w:val="00CD44B8"/>
    <w:rsid w:val="00D40638"/>
    <w:rsid w:val="00D77D7A"/>
    <w:rsid w:val="00E3460C"/>
    <w:rsid w:val="00E5290F"/>
    <w:rsid w:val="00E97F24"/>
    <w:rsid w:val="00EA68FE"/>
    <w:rsid w:val="00EB06F7"/>
    <w:rsid w:val="00F0236D"/>
    <w:rsid w:val="00F11D9B"/>
    <w:rsid w:val="00F93E3B"/>
    <w:rsid w:val="00FC2661"/>
    <w:rsid w:val="00FD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A52E2"/>
  <w15:chartTrackingRefBased/>
  <w15:docId w15:val="{C1FE53FD-97ED-43B4-AC3C-C419B0D3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0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26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1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32A"/>
  </w:style>
  <w:style w:type="paragraph" w:styleId="Footer">
    <w:name w:val="footer"/>
    <w:basedOn w:val="Normal"/>
    <w:link w:val="FooterChar"/>
    <w:uiPriority w:val="99"/>
    <w:unhideWhenUsed/>
    <w:rsid w:val="00B41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36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8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1560</Words>
  <Characters>8897</Characters>
  <Application>Microsoft Office Word</Application>
  <DocSecurity>4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Dawnita Altieri</dc:creator>
  <cp:keywords/>
  <dc:description/>
  <cp:lastModifiedBy>Dawnita Altieri</cp:lastModifiedBy>
  <cp:revision>2</cp:revision>
  <cp:lastPrinted>2019-04-29T13:10:00Z</cp:lastPrinted>
  <dcterms:created xsi:type="dcterms:W3CDTF">2019-04-29T20:04:00Z</dcterms:created>
  <dcterms:modified xsi:type="dcterms:W3CDTF">2019-04-29T20:04:00Z</dcterms:modified>
</cp:coreProperties>
</file>